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F9768A" w14:textId="648B79F3" w:rsidR="002A106A" w:rsidRPr="00714C7F" w:rsidRDefault="00372C54" w:rsidP="00A26B7B">
      <w:pPr>
        <w:pStyle w:val="a7"/>
        <w:spacing w:line="600" w:lineRule="exact"/>
        <w:jc w:val="center"/>
        <w:rPr>
          <w:rFonts w:ascii="方正小标宋简体" w:eastAsia="方正小标宋简体"/>
          <w:bCs/>
          <w:sz w:val="44"/>
          <w:szCs w:val="44"/>
        </w:rPr>
      </w:pPr>
      <w:r>
        <w:rPr>
          <w:rFonts w:ascii="方正小标宋简体" w:eastAsia="方正小标宋简体" w:hint="eastAsia"/>
          <w:bCs/>
          <w:sz w:val="44"/>
          <w:szCs w:val="44"/>
        </w:rPr>
        <w:t>2024年</w:t>
      </w:r>
      <w:r w:rsidR="00740817">
        <w:rPr>
          <w:rFonts w:ascii="方正小标宋简体" w:eastAsia="方正小标宋简体" w:hint="eastAsia"/>
          <w:bCs/>
          <w:sz w:val="44"/>
          <w:szCs w:val="44"/>
        </w:rPr>
        <w:t>7</w:t>
      </w:r>
      <w:r w:rsidR="00905502">
        <w:rPr>
          <w:rFonts w:ascii="方正小标宋简体" w:eastAsia="方正小标宋简体" w:hint="eastAsia"/>
          <w:bCs/>
          <w:sz w:val="44"/>
          <w:szCs w:val="44"/>
        </w:rPr>
        <w:t>月份</w:t>
      </w:r>
      <w:r w:rsidR="00FD505D" w:rsidRPr="00714C7F">
        <w:rPr>
          <w:rFonts w:ascii="方正小标宋简体" w:eastAsia="方正小标宋简体" w:hint="eastAsia"/>
          <w:bCs/>
          <w:sz w:val="44"/>
          <w:szCs w:val="44"/>
        </w:rPr>
        <w:t>商务中心</w:t>
      </w:r>
      <w:r w:rsidR="00EB61DB">
        <w:rPr>
          <w:rFonts w:ascii="方正小标宋简体" w:eastAsia="方正小标宋简体" w:hint="eastAsia"/>
          <w:bCs/>
          <w:sz w:val="44"/>
          <w:szCs w:val="44"/>
        </w:rPr>
        <w:t>临时</w:t>
      </w:r>
      <w:r w:rsidR="002A106A" w:rsidRPr="00714C7F">
        <w:rPr>
          <w:rFonts w:ascii="方正小标宋简体" w:eastAsia="方正小标宋简体" w:hint="eastAsia"/>
          <w:bCs/>
          <w:sz w:val="44"/>
          <w:szCs w:val="44"/>
        </w:rPr>
        <w:t>物业招租公告</w:t>
      </w:r>
    </w:p>
    <w:p w14:paraId="68D81967" w14:textId="77777777" w:rsidR="00FD505D" w:rsidRPr="00740817" w:rsidRDefault="00FD505D" w:rsidP="00EB3762">
      <w:pPr>
        <w:widowControl/>
        <w:spacing w:line="330" w:lineRule="atLeast"/>
        <w:ind w:firstLineChars="200" w:firstLine="640"/>
        <w:rPr>
          <w:rFonts w:ascii="仿宋_GB2312" w:eastAsia="仿宋_GB2312" w:hAnsi="Arial" w:cs="Arial"/>
          <w:kern w:val="0"/>
          <w:sz w:val="32"/>
          <w:szCs w:val="32"/>
        </w:rPr>
      </w:pPr>
    </w:p>
    <w:p w14:paraId="03456C7F" w14:textId="7E10202A" w:rsidR="00EF61A6" w:rsidRPr="009C7C46" w:rsidRDefault="00DC3244" w:rsidP="004D73E2">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为保障</w:t>
      </w:r>
      <w:r w:rsidR="002A106A" w:rsidRPr="009C7C46">
        <w:rPr>
          <w:rFonts w:ascii="仿宋_GB2312" w:eastAsia="仿宋_GB2312" w:hAnsi="宋体" w:cs="宋体" w:hint="eastAsia"/>
          <w:kern w:val="0"/>
          <w:sz w:val="32"/>
          <w:szCs w:val="32"/>
        </w:rPr>
        <w:t>国有资产保值增值，</w:t>
      </w:r>
      <w:r w:rsidRPr="009C7C46">
        <w:rPr>
          <w:rFonts w:ascii="仿宋_GB2312" w:eastAsia="仿宋_GB2312" w:hAnsi="宋体" w:cs="宋体" w:hint="eastAsia"/>
          <w:kern w:val="0"/>
          <w:sz w:val="32"/>
          <w:szCs w:val="32"/>
        </w:rPr>
        <w:t>本着公平、公开、公正的竞争原则，</w:t>
      </w:r>
      <w:r w:rsidR="002A106A" w:rsidRPr="009C7C46">
        <w:rPr>
          <w:rFonts w:ascii="仿宋_GB2312" w:eastAsia="仿宋_GB2312" w:hAnsi="宋体" w:cs="宋体" w:hint="eastAsia"/>
          <w:kern w:val="0"/>
          <w:sz w:val="32"/>
          <w:szCs w:val="32"/>
        </w:rPr>
        <w:t>我司</w:t>
      </w:r>
      <w:r w:rsidRPr="009C7C46">
        <w:rPr>
          <w:rFonts w:ascii="仿宋_GB2312" w:eastAsia="仿宋_GB2312" w:hAnsi="宋体" w:cs="宋体" w:hint="eastAsia"/>
          <w:kern w:val="0"/>
          <w:sz w:val="32"/>
          <w:szCs w:val="32"/>
        </w:rPr>
        <w:t>拟将位于大铲湾港区</w:t>
      </w:r>
      <w:r w:rsidR="00FD505D" w:rsidRPr="009C7C46">
        <w:rPr>
          <w:rFonts w:ascii="仿宋_GB2312" w:eastAsia="仿宋_GB2312" w:hAnsi="宋体" w:cs="宋体" w:hint="eastAsia"/>
          <w:kern w:val="0"/>
          <w:sz w:val="32"/>
          <w:szCs w:val="32"/>
        </w:rPr>
        <w:t>商务中心</w:t>
      </w:r>
      <w:r w:rsidR="003916C5">
        <w:rPr>
          <w:rFonts w:ascii="仿宋_GB2312" w:eastAsia="仿宋_GB2312" w:hAnsi="宋体" w:cs="宋体" w:hint="eastAsia"/>
          <w:kern w:val="0"/>
          <w:sz w:val="32"/>
          <w:szCs w:val="32"/>
        </w:rPr>
        <w:t>临时</w:t>
      </w:r>
      <w:r w:rsidR="002A106A" w:rsidRPr="009C7C46">
        <w:rPr>
          <w:rFonts w:ascii="仿宋_GB2312" w:eastAsia="仿宋_GB2312" w:hAnsi="宋体" w:cs="宋体" w:hint="eastAsia"/>
          <w:kern w:val="0"/>
          <w:sz w:val="32"/>
          <w:szCs w:val="32"/>
        </w:rPr>
        <w:t>物业</w:t>
      </w:r>
      <w:r w:rsidRPr="009C7C46">
        <w:rPr>
          <w:rFonts w:ascii="仿宋_GB2312" w:eastAsia="仿宋_GB2312" w:hAnsi="宋体" w:cs="宋体" w:hint="eastAsia"/>
          <w:kern w:val="0"/>
          <w:sz w:val="32"/>
          <w:szCs w:val="32"/>
        </w:rPr>
        <w:t>面</w:t>
      </w:r>
      <w:r w:rsidR="002A106A" w:rsidRPr="009C7C46">
        <w:rPr>
          <w:rFonts w:ascii="仿宋_GB2312" w:eastAsia="仿宋_GB2312" w:hAnsi="宋体" w:cs="宋体" w:hint="eastAsia"/>
          <w:kern w:val="0"/>
          <w:sz w:val="32"/>
          <w:szCs w:val="32"/>
        </w:rPr>
        <w:t>向社会公开招租。现将有关事项公告如下:</w:t>
      </w:r>
    </w:p>
    <w:p w14:paraId="195FE7E1" w14:textId="7722B652" w:rsidR="00EF61A6" w:rsidRPr="009C7C46" w:rsidRDefault="00EF61A6" w:rsidP="00EB3762">
      <w:pPr>
        <w:widowControl/>
        <w:spacing w:line="330" w:lineRule="atLeast"/>
        <w:ind w:firstLineChars="200" w:firstLine="640"/>
        <w:rPr>
          <w:rFonts w:ascii="仿宋_GB2312" w:eastAsia="仿宋_GB2312" w:hAnsi="Arial" w:cs="Arial"/>
          <w:b/>
          <w:kern w:val="0"/>
          <w:sz w:val="32"/>
          <w:szCs w:val="32"/>
        </w:rPr>
      </w:pPr>
      <w:r w:rsidRPr="009C7C46">
        <w:rPr>
          <w:rFonts w:ascii="黑体" w:eastAsia="黑体" w:hAnsi="黑体" w:cs="Arial" w:hint="eastAsia"/>
          <w:kern w:val="0"/>
          <w:sz w:val="32"/>
          <w:szCs w:val="32"/>
        </w:rPr>
        <w:t>一、</w:t>
      </w:r>
      <w:r w:rsidR="002A106A" w:rsidRPr="009C7C46">
        <w:rPr>
          <w:rFonts w:ascii="黑体" w:eastAsia="黑体" w:hAnsi="黑体" w:cs="Arial" w:hint="eastAsia"/>
          <w:kern w:val="0"/>
          <w:sz w:val="32"/>
          <w:szCs w:val="32"/>
        </w:rPr>
        <w:t>招租</w:t>
      </w:r>
      <w:r w:rsidR="00AF4B10" w:rsidRPr="009C7C46">
        <w:rPr>
          <w:rFonts w:ascii="黑体" w:eastAsia="黑体" w:hAnsi="黑体" w:cs="Arial" w:hint="eastAsia"/>
          <w:kern w:val="0"/>
          <w:sz w:val="32"/>
          <w:szCs w:val="32"/>
        </w:rPr>
        <w:t>标的</w:t>
      </w:r>
    </w:p>
    <w:p w14:paraId="514646D5" w14:textId="7BAD542A" w:rsidR="00D101A2" w:rsidRPr="001F34CD" w:rsidRDefault="00455DE0" w:rsidP="00D101A2">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int="eastAsia"/>
          <w:sz w:val="32"/>
          <w:szCs w:val="32"/>
        </w:rPr>
        <w:t>1</w:t>
      </w:r>
      <w:r w:rsidRPr="009C7C46">
        <w:rPr>
          <w:rFonts w:ascii="仿宋_GB2312" w:eastAsia="仿宋_GB2312" w:hAnsi="宋体" w:cs="宋体" w:hint="eastAsia"/>
          <w:kern w:val="0"/>
          <w:sz w:val="32"/>
          <w:szCs w:val="32"/>
        </w:rPr>
        <w:t>.</w:t>
      </w:r>
      <w:r w:rsidR="00D101A2" w:rsidRPr="001F34CD">
        <w:rPr>
          <w:rFonts w:ascii="仿宋_GB2312" w:eastAsia="仿宋_GB2312" w:hAnsi="宋体" w:cs="宋体" w:hint="eastAsia"/>
          <w:kern w:val="0"/>
          <w:sz w:val="32"/>
          <w:szCs w:val="32"/>
        </w:rPr>
        <w:t>此次招租</w:t>
      </w:r>
      <w:r w:rsidR="00D101A2">
        <w:rPr>
          <w:rFonts w:ascii="仿宋_GB2312" w:eastAsia="仿宋_GB2312" w:hAnsi="宋体" w:cs="宋体" w:hint="eastAsia"/>
          <w:kern w:val="0"/>
          <w:sz w:val="32"/>
          <w:szCs w:val="32"/>
        </w:rPr>
        <w:t>的物业资产</w:t>
      </w:r>
      <w:r w:rsidR="00740817">
        <w:rPr>
          <w:rFonts w:ascii="仿宋_GB2312" w:eastAsia="仿宋_GB2312" w:hAnsi="宋体" w:cs="宋体" w:hint="eastAsia"/>
          <w:kern w:val="0"/>
          <w:sz w:val="32"/>
          <w:szCs w:val="32"/>
        </w:rPr>
        <w:t>部分</w:t>
      </w:r>
      <w:r w:rsidR="00740817" w:rsidRPr="001F34CD">
        <w:rPr>
          <w:rFonts w:ascii="仿宋_GB2312" w:eastAsia="仿宋_GB2312" w:hAnsi="宋体" w:cs="宋体" w:hint="eastAsia"/>
          <w:kern w:val="0"/>
          <w:sz w:val="32"/>
          <w:szCs w:val="32"/>
        </w:rPr>
        <w:t>为</w:t>
      </w:r>
      <w:r w:rsidR="00D101A2">
        <w:rPr>
          <w:rFonts w:ascii="仿宋_GB2312" w:eastAsia="仿宋_GB2312" w:hAnsi="宋体" w:cs="宋体" w:hint="eastAsia"/>
          <w:kern w:val="0"/>
          <w:sz w:val="32"/>
          <w:szCs w:val="32"/>
        </w:rPr>
        <w:t>在租物业，</w:t>
      </w:r>
      <w:r w:rsidR="00D101A2" w:rsidRPr="001F34CD">
        <w:rPr>
          <w:rFonts w:ascii="仿宋_GB2312" w:eastAsia="仿宋_GB2312" w:hAnsi="宋体" w:cs="宋体" w:hint="eastAsia"/>
          <w:kern w:val="0"/>
          <w:sz w:val="32"/>
          <w:szCs w:val="32"/>
        </w:rPr>
        <w:t>租赁合同在</w:t>
      </w:r>
      <w:r w:rsidR="00D101A2">
        <w:rPr>
          <w:rFonts w:ascii="仿宋_GB2312" w:eastAsia="仿宋_GB2312" w:hAnsi="宋体" w:cs="宋体" w:hint="eastAsia"/>
          <w:kern w:val="0"/>
          <w:sz w:val="32"/>
          <w:szCs w:val="32"/>
        </w:rPr>
        <w:t>202</w:t>
      </w:r>
      <w:r w:rsidR="00372C54">
        <w:rPr>
          <w:rFonts w:ascii="仿宋_GB2312" w:eastAsia="仿宋_GB2312" w:hAnsi="宋体" w:cs="宋体" w:hint="eastAsia"/>
          <w:kern w:val="0"/>
          <w:sz w:val="32"/>
          <w:szCs w:val="32"/>
        </w:rPr>
        <w:t>4</w:t>
      </w:r>
      <w:r w:rsidR="00D101A2">
        <w:rPr>
          <w:rFonts w:ascii="仿宋_GB2312" w:eastAsia="仿宋_GB2312" w:hAnsi="宋体" w:cs="宋体" w:hint="eastAsia"/>
          <w:kern w:val="0"/>
          <w:sz w:val="32"/>
          <w:szCs w:val="32"/>
        </w:rPr>
        <w:t>年</w:t>
      </w:r>
      <w:r w:rsidR="00740817">
        <w:rPr>
          <w:rFonts w:ascii="仿宋_GB2312" w:eastAsia="仿宋_GB2312" w:hAnsi="宋体" w:cs="宋体" w:hint="eastAsia"/>
          <w:kern w:val="0"/>
          <w:sz w:val="32"/>
          <w:szCs w:val="32"/>
        </w:rPr>
        <w:t>7</w:t>
      </w:r>
      <w:r w:rsidR="00D101A2">
        <w:rPr>
          <w:rFonts w:ascii="仿宋_GB2312" w:eastAsia="仿宋_GB2312" w:hAnsi="宋体" w:cs="宋体" w:hint="eastAsia"/>
          <w:kern w:val="0"/>
          <w:sz w:val="32"/>
          <w:szCs w:val="32"/>
        </w:rPr>
        <w:t>月</w:t>
      </w:r>
      <w:r w:rsidR="003916C5" w:rsidRPr="001F34CD">
        <w:rPr>
          <w:rFonts w:ascii="仿宋_GB2312" w:eastAsia="仿宋_GB2312" w:hAnsi="宋体" w:cs="宋体" w:hint="eastAsia"/>
          <w:kern w:val="0"/>
          <w:sz w:val="32"/>
          <w:szCs w:val="32"/>
        </w:rPr>
        <w:t>份</w:t>
      </w:r>
      <w:r w:rsidR="003916C5">
        <w:rPr>
          <w:rFonts w:ascii="仿宋_GB2312" w:eastAsia="仿宋_GB2312" w:hint="eastAsia"/>
          <w:sz w:val="32"/>
          <w:szCs w:val="32"/>
        </w:rPr>
        <w:t>陆续</w:t>
      </w:r>
      <w:r w:rsidR="003916C5" w:rsidRPr="001F34CD">
        <w:rPr>
          <w:rFonts w:ascii="仿宋_GB2312" w:eastAsia="仿宋_GB2312" w:hint="eastAsia"/>
          <w:sz w:val="32"/>
          <w:szCs w:val="32"/>
        </w:rPr>
        <w:t>到期</w:t>
      </w:r>
      <w:r w:rsidR="00D101A2" w:rsidRPr="001F34CD">
        <w:rPr>
          <w:rFonts w:ascii="仿宋_GB2312" w:eastAsia="仿宋_GB2312" w:hAnsi="宋体" w:cs="宋体" w:hint="eastAsia"/>
          <w:kern w:val="0"/>
          <w:sz w:val="32"/>
          <w:szCs w:val="32"/>
        </w:rPr>
        <w:t>（具体详见附件1</w:t>
      </w:r>
      <w:bookmarkStart w:id="0" w:name="_GoBack"/>
      <w:bookmarkEnd w:id="0"/>
      <w:r w:rsidR="00D101A2" w:rsidRPr="001F34CD">
        <w:rPr>
          <w:rFonts w:ascii="仿宋_GB2312" w:eastAsia="仿宋_GB2312" w:hAnsi="宋体" w:cs="宋体" w:hint="eastAsia"/>
          <w:kern w:val="0"/>
          <w:sz w:val="32"/>
          <w:szCs w:val="32"/>
        </w:rPr>
        <w:t>）。</w:t>
      </w:r>
    </w:p>
    <w:p w14:paraId="6695804C" w14:textId="7667083F" w:rsidR="00D101A2" w:rsidRPr="003916C5" w:rsidRDefault="003916C5" w:rsidP="008E4447">
      <w:pPr>
        <w:spacing w:line="560" w:lineRule="exact"/>
        <w:ind w:firstLineChars="200" w:firstLine="640"/>
        <w:rPr>
          <w:rFonts w:ascii="仿宋_GB2312" w:eastAsia="仿宋_GB2312" w:hAnsi="宋体" w:cs="宋体"/>
          <w:kern w:val="0"/>
          <w:sz w:val="32"/>
          <w:szCs w:val="32"/>
        </w:rPr>
      </w:pPr>
      <w:r w:rsidRPr="001F34CD">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商务中心临时物业</w:t>
      </w:r>
      <w:r w:rsidRPr="001F34CD">
        <w:rPr>
          <w:rFonts w:ascii="仿宋_GB2312" w:eastAsia="仿宋_GB2312" w:hAnsi="宋体" w:cs="宋体" w:hint="eastAsia"/>
          <w:kern w:val="0"/>
          <w:sz w:val="32"/>
          <w:szCs w:val="32"/>
        </w:rPr>
        <w:t>位于深圳市宝安区西乡街道大铲湾港区辅建区辅六路，该物业为钢架结构临时建筑，且临建批复期已满。</w:t>
      </w:r>
    </w:p>
    <w:p w14:paraId="36F2C836" w14:textId="77777777" w:rsidR="003916C5" w:rsidRPr="001F34CD" w:rsidRDefault="003916C5" w:rsidP="003916C5">
      <w:pPr>
        <w:spacing w:line="560" w:lineRule="exact"/>
        <w:ind w:firstLineChars="200" w:firstLine="640"/>
        <w:rPr>
          <w:rFonts w:ascii="仿宋_GB2312" w:eastAsia="仿宋_GB2312" w:hAnsi="宋体" w:cs="宋体"/>
          <w:kern w:val="0"/>
          <w:sz w:val="32"/>
          <w:szCs w:val="32"/>
        </w:rPr>
      </w:pPr>
      <w:r w:rsidRPr="001F34CD">
        <w:rPr>
          <w:rFonts w:ascii="仿宋_GB2312" w:eastAsia="仿宋_GB2312" w:hint="eastAsia"/>
          <w:sz w:val="32"/>
          <w:szCs w:val="32"/>
        </w:rPr>
        <w:t>3.</w:t>
      </w:r>
      <w:r w:rsidRPr="001F34CD">
        <w:rPr>
          <w:rFonts w:ascii="仿宋_GB2312" w:eastAsia="仿宋_GB2312" w:hAnsi="宋体" w:cs="宋体" w:hint="eastAsia"/>
          <w:kern w:val="0"/>
          <w:sz w:val="32"/>
          <w:szCs w:val="32"/>
        </w:rPr>
        <w:t>因沿江高速改造工程及港区规划建设需要，合同期内招租物业极有可能拆除，届时出租方将提前终止租赁合同并收回租赁物业，且不承担任何违约责任，承租方须无条件配合。</w:t>
      </w:r>
    </w:p>
    <w:p w14:paraId="1AF79A22" w14:textId="77777777" w:rsidR="003916C5" w:rsidRPr="001F34CD" w:rsidRDefault="003916C5" w:rsidP="003916C5">
      <w:pPr>
        <w:spacing w:line="560" w:lineRule="exact"/>
        <w:ind w:firstLineChars="200" w:firstLine="640"/>
        <w:rPr>
          <w:rFonts w:ascii="仿宋_GB2312" w:eastAsia="仿宋_GB2312" w:hAnsi="宋体" w:cs="宋体"/>
          <w:kern w:val="0"/>
          <w:sz w:val="32"/>
          <w:szCs w:val="32"/>
        </w:rPr>
      </w:pPr>
      <w:r w:rsidRPr="001F34CD">
        <w:rPr>
          <w:rFonts w:ascii="仿宋_GB2312" w:eastAsia="仿宋_GB2312" w:hint="eastAsia"/>
          <w:sz w:val="32"/>
          <w:szCs w:val="32"/>
        </w:rPr>
        <w:t>4.</w:t>
      </w:r>
      <w:r w:rsidRPr="001F34CD">
        <w:rPr>
          <w:rFonts w:ascii="仿宋_GB2312" w:eastAsia="仿宋_GB2312" w:hAnsi="宋体" w:cs="宋体" w:hint="eastAsia"/>
          <w:kern w:val="0"/>
          <w:sz w:val="32"/>
          <w:szCs w:val="32"/>
        </w:rPr>
        <w:t>若承租上述物业后变更公司注册地址，出租方不负责提供相关资料。</w:t>
      </w:r>
    </w:p>
    <w:p w14:paraId="27E0CE03" w14:textId="77777777" w:rsidR="003916C5" w:rsidRPr="001F34CD" w:rsidRDefault="003916C5" w:rsidP="003916C5">
      <w:pPr>
        <w:spacing w:line="560" w:lineRule="exact"/>
        <w:ind w:firstLineChars="200" w:firstLine="640"/>
        <w:rPr>
          <w:rFonts w:ascii="仿宋_GB2312" w:eastAsia="仿宋_GB2312" w:hAnsi="宋体" w:cs="宋体"/>
          <w:kern w:val="0"/>
          <w:sz w:val="32"/>
          <w:szCs w:val="32"/>
        </w:rPr>
      </w:pPr>
      <w:r w:rsidRPr="001F34CD">
        <w:rPr>
          <w:rFonts w:ascii="仿宋_GB2312" w:eastAsia="仿宋_GB2312" w:hint="eastAsia"/>
          <w:sz w:val="32"/>
          <w:szCs w:val="32"/>
        </w:rPr>
        <w:t>5.</w:t>
      </w:r>
      <w:r w:rsidRPr="001F34CD">
        <w:rPr>
          <w:rFonts w:ascii="仿宋_GB2312" w:eastAsia="仿宋_GB2312" w:hAnsi="宋体" w:cs="宋体" w:hint="eastAsia"/>
          <w:kern w:val="0"/>
          <w:sz w:val="32"/>
          <w:szCs w:val="32"/>
        </w:rPr>
        <w:t>装修标准：上述物业均为简易装修（不含办公家具、空调），预设网络、电话线接口。</w:t>
      </w:r>
    </w:p>
    <w:p w14:paraId="755D1A1B" w14:textId="07265D35" w:rsidR="00EF61A6" w:rsidRPr="009C7C46" w:rsidRDefault="002A106A" w:rsidP="00EB3762">
      <w:pPr>
        <w:widowControl/>
        <w:spacing w:line="330" w:lineRule="atLeast"/>
        <w:ind w:firstLineChars="200" w:firstLine="640"/>
        <w:rPr>
          <w:rFonts w:ascii="仿宋_GB2312" w:eastAsia="仿宋_GB2312" w:hAnsi="宋体" w:cs="宋体"/>
          <w:b/>
          <w:bCs/>
          <w:color w:val="333333"/>
          <w:kern w:val="0"/>
          <w:sz w:val="32"/>
          <w:szCs w:val="32"/>
        </w:rPr>
      </w:pPr>
      <w:r w:rsidRPr="009C7C46">
        <w:rPr>
          <w:rFonts w:ascii="黑体" w:eastAsia="黑体" w:hAnsi="黑体" w:cs="Arial" w:hint="eastAsia"/>
          <w:kern w:val="0"/>
          <w:sz w:val="32"/>
          <w:szCs w:val="32"/>
        </w:rPr>
        <w:t>二、</w:t>
      </w:r>
      <w:r w:rsidR="00312A58" w:rsidRPr="009C7C46">
        <w:rPr>
          <w:rFonts w:ascii="黑体" w:eastAsia="黑体" w:hAnsi="黑体" w:cs="Arial" w:hint="eastAsia"/>
          <w:kern w:val="0"/>
          <w:sz w:val="32"/>
          <w:szCs w:val="32"/>
        </w:rPr>
        <w:t>租赁用途</w:t>
      </w:r>
      <w:r w:rsidR="00AD454F" w:rsidRPr="009C7C46">
        <w:rPr>
          <w:rFonts w:ascii="仿宋_GB2312" w:eastAsia="仿宋_GB2312" w:hAnsi="宋体" w:cs="宋体"/>
          <w:noProof/>
          <w:color w:val="333333"/>
          <w:kern w:val="0"/>
          <w:sz w:val="32"/>
          <w:szCs w:val="32"/>
        </w:rPr>
        <mc:AlternateContent>
          <mc:Choice Requires="wps">
            <w:drawing>
              <wp:anchor distT="0" distB="0" distL="114300" distR="114300" simplePos="0" relativeHeight="251658240" behindDoc="0" locked="0" layoutInCell="1" allowOverlap="1" wp14:anchorId="21347694" wp14:editId="7CE526D7">
                <wp:simplePos x="0" y="0"/>
                <wp:positionH relativeFrom="column">
                  <wp:posOffset>0</wp:posOffset>
                </wp:positionH>
                <wp:positionV relativeFrom="paragraph">
                  <wp:posOffset>0</wp:posOffset>
                </wp:positionV>
                <wp:extent cx="635000" cy="635000"/>
                <wp:effectExtent l="0" t="0" r="3175" b="3175"/>
                <wp:wrapNone/>
                <wp:docPr id="3"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939B969" w14:textId="77777777" w:rsidR="002A106A" w:rsidRDefault="002A106A" w:rsidP="002A106A">
                            <w:r>
                              <w:rPr>
                                <w:noProof/>
                              </w:rPr>
                              <w:drawing>
                                <wp:inline distT="0" distB="0" distL="0" distR="0" wp14:anchorId="4F19A55C" wp14:editId="25E9A01A">
                                  <wp:extent cx="4276725" cy="2867025"/>
                                  <wp:effectExtent l="19050" t="0" r="9525" b="0"/>
                                  <wp:docPr id="2" name="图片 2" descr="http://www.szdpi.com/Upload/EditorFiles/swz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zdpi.com/Upload/EditorFiles/swzx.jpg"/>
                                          <pic:cNvPicPr>
                                            <a:picLocks noChangeAspect="1" noChangeArrowheads="1"/>
                                          </pic:cNvPicPr>
                                        </pic:nvPicPr>
                                        <pic:blipFill>
                                          <a:blip r:embed="rId8"/>
                                          <a:srcRect/>
                                          <a:stretch>
                                            <a:fillRect/>
                                          </a:stretch>
                                        </pic:blipFill>
                                        <pic:spPr bwMode="auto">
                                          <a:xfrm>
                                            <a:off x="0" y="0"/>
                                            <a:ext cx="4276725" cy="28670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style="position:absolute;left:0;text-align:left;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" adj="-11796480,,5400" path="al10800,10800@8@8@4@6,10800,10800,10800,10800@9@7l@30@31@17@18@24@25@15@16@32@33xe" filled="f" stroked="f">
                <v:stroke joinstyle="round"/>
                <v:formulas/>
                <v:path o:connecttype="custom" textboxrect="@1,@1,@1,@1"/>
                <o:lock v:ext="edit" selection="t"/>
                <v:textbox>
                  <w:txbxContent>
                    <w:p w14:paraId="7939B969" w14:textId="77777777" w:rsidR="002A106A" w:rsidRDefault="002A106A" w:rsidP="002A106A">
                      <w:r>
                        <w:rPr>
                          <w:noProof/>
                        </w:rPr>
                        <w:drawing>
                          <wp:inline distT="0" distB="0" distL="0" distR="0" wp14:anchorId="4F19A55C" wp14:editId="25E9A01A">
                            <wp:extent cx="4276725" cy="2867025"/>
                            <wp:effectExtent l="19050" t="0" r="9525" b="0"/>
                            <wp:docPr id="2" name="图片 2" descr="http://www.szdpi.com/Upload/EditorFiles/swz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zdpi.com/Upload/EditorFiles/swzx.jpg"/>
                                    <pic:cNvPicPr>
                                      <a:picLocks noChangeAspect="1" noChangeArrowheads="1"/>
                                    </pic:cNvPicPr>
                                  </pic:nvPicPr>
                                  <pic:blipFill>
                                    <a:blip r:embed="rId9"/>
                                    <a:srcRect/>
                                    <a:stretch>
                                      <a:fillRect/>
                                    </a:stretch>
                                  </pic:blipFill>
                                  <pic:spPr bwMode="auto">
                                    <a:xfrm>
                                      <a:off x="0" y="0"/>
                                      <a:ext cx="4276725" cy="2867025"/>
                                    </a:xfrm>
                                    <a:prstGeom prst="rect">
                                      <a:avLst/>
                                    </a:prstGeom>
                                    <a:noFill/>
                                    <a:ln w="9525">
                                      <a:noFill/>
                                      <a:miter lim="800000"/>
                                      <a:headEnd/>
                                      <a:tailEnd/>
                                    </a:ln>
                                  </pic:spPr>
                                </pic:pic>
                              </a:graphicData>
                            </a:graphic>
                          </wp:inline>
                        </w:drawing>
                      </w:r>
                    </w:p>
                  </w:txbxContent>
                </v:textbox>
              </v:shape>
            </w:pict>
          </mc:Fallback>
        </mc:AlternateContent>
      </w:r>
    </w:p>
    <w:p w14:paraId="3848048D" w14:textId="77777777" w:rsidR="00455DE0" w:rsidRPr="009C7C46" w:rsidRDefault="00455DE0" w:rsidP="00455DE0">
      <w:pPr>
        <w:spacing w:line="560" w:lineRule="exact"/>
        <w:ind w:firstLineChars="200" w:firstLine="640"/>
        <w:rPr>
          <w:rFonts w:ascii="仿宋_GB2312" w:eastAsia="仿宋_GB2312"/>
          <w:sz w:val="32"/>
          <w:szCs w:val="32"/>
        </w:rPr>
      </w:pPr>
      <w:r w:rsidRPr="009C7C46">
        <w:rPr>
          <w:rFonts w:ascii="仿宋_GB2312" w:eastAsia="仿宋_GB2312" w:hint="eastAsia"/>
          <w:sz w:val="32"/>
          <w:szCs w:val="32"/>
        </w:rPr>
        <w:t>商务办公。</w:t>
      </w:r>
    </w:p>
    <w:p w14:paraId="0F65A91F" w14:textId="24A643FC" w:rsidR="00AF4B10" w:rsidRPr="009C7C46" w:rsidRDefault="00AF4B10" w:rsidP="0071110B">
      <w:pPr>
        <w:spacing w:line="560" w:lineRule="exact"/>
        <w:ind w:firstLineChars="200" w:firstLine="640"/>
        <w:rPr>
          <w:rFonts w:ascii="仿宋_GB2312" w:eastAsia="仿宋_GB2312"/>
          <w:sz w:val="32"/>
          <w:szCs w:val="32"/>
        </w:rPr>
      </w:pPr>
      <w:r w:rsidRPr="009C7C46">
        <w:rPr>
          <w:rFonts w:ascii="黑体" w:eastAsia="黑体" w:hAnsi="黑体" w:hint="eastAsia"/>
          <w:sz w:val="32"/>
          <w:szCs w:val="32"/>
        </w:rPr>
        <w:t>三、租赁</w:t>
      </w:r>
      <w:r w:rsidR="002B1975" w:rsidRPr="009C7C46">
        <w:rPr>
          <w:rFonts w:ascii="黑体" w:eastAsia="黑体" w:hAnsi="黑体" w:hint="eastAsia"/>
          <w:sz w:val="32"/>
          <w:szCs w:val="32"/>
        </w:rPr>
        <w:t>期限</w:t>
      </w:r>
    </w:p>
    <w:p w14:paraId="5B826002" w14:textId="3A7447AD" w:rsidR="00D101A2" w:rsidRPr="001F34CD" w:rsidRDefault="00D101A2" w:rsidP="00D101A2">
      <w:pPr>
        <w:spacing w:line="560" w:lineRule="exact"/>
        <w:ind w:firstLineChars="200" w:firstLine="640"/>
        <w:rPr>
          <w:rFonts w:ascii="仿宋_GB2312" w:eastAsia="仿宋_GB2312"/>
          <w:sz w:val="32"/>
          <w:szCs w:val="32"/>
        </w:rPr>
      </w:pPr>
      <w:r w:rsidRPr="001F34CD">
        <w:rPr>
          <w:rFonts w:ascii="仿宋_GB2312" w:eastAsia="仿宋_GB2312" w:hint="eastAsia"/>
          <w:sz w:val="32"/>
          <w:szCs w:val="32"/>
        </w:rPr>
        <w:t>租赁期限</w:t>
      </w:r>
      <w:r>
        <w:rPr>
          <w:rFonts w:ascii="仿宋_GB2312" w:eastAsia="仿宋_GB2312" w:hint="eastAsia"/>
          <w:sz w:val="32"/>
          <w:szCs w:val="32"/>
        </w:rPr>
        <w:t>为</w:t>
      </w:r>
      <w:r w:rsidR="003916C5">
        <w:rPr>
          <w:rFonts w:ascii="仿宋_GB2312" w:eastAsia="仿宋_GB2312" w:hint="eastAsia"/>
          <w:sz w:val="32"/>
          <w:szCs w:val="32"/>
        </w:rPr>
        <w:t>1</w:t>
      </w:r>
      <w:r w:rsidR="00F848B1">
        <w:rPr>
          <w:rFonts w:ascii="仿宋_GB2312" w:eastAsia="仿宋_GB2312" w:hint="eastAsia"/>
          <w:sz w:val="32"/>
          <w:szCs w:val="32"/>
        </w:rPr>
        <w:t>年</w:t>
      </w:r>
      <w:r w:rsidRPr="001F34CD">
        <w:rPr>
          <w:rFonts w:ascii="仿宋_GB2312" w:eastAsia="仿宋_GB2312" w:hint="eastAsia"/>
          <w:sz w:val="32"/>
          <w:szCs w:val="32"/>
        </w:rPr>
        <w:t>，合同到期后，如果无建设需要和重大规划调整，须重新公开招租。原承租人在合同期内综合履约</w:t>
      </w:r>
      <w:r w:rsidRPr="001F34CD">
        <w:rPr>
          <w:rFonts w:ascii="仿宋_GB2312" w:eastAsia="仿宋_GB2312" w:hint="eastAsia"/>
          <w:sz w:val="32"/>
          <w:szCs w:val="32"/>
        </w:rPr>
        <w:lastRenderedPageBreak/>
        <w:t>情况优秀的，在公开招租时享有同等条件下的优先承租权。</w:t>
      </w:r>
    </w:p>
    <w:p w14:paraId="42CBA2EA" w14:textId="53FF5B03" w:rsidR="00AF4B10" w:rsidRPr="009C7C46" w:rsidRDefault="00AF4B10" w:rsidP="00D920BE">
      <w:pPr>
        <w:widowControl/>
        <w:tabs>
          <w:tab w:val="left" w:pos="7485"/>
        </w:tabs>
        <w:spacing w:line="330" w:lineRule="atLeast"/>
        <w:ind w:firstLineChars="200" w:firstLine="640"/>
        <w:rPr>
          <w:rFonts w:ascii="黑体" w:eastAsia="黑体" w:hAnsi="黑体" w:cs="宋体"/>
          <w:color w:val="333333"/>
          <w:kern w:val="0"/>
          <w:sz w:val="32"/>
          <w:szCs w:val="32"/>
        </w:rPr>
      </w:pPr>
      <w:r w:rsidRPr="009C7C46">
        <w:rPr>
          <w:rFonts w:ascii="黑体" w:eastAsia="黑体" w:hAnsi="黑体" w:cs="宋体" w:hint="eastAsia"/>
          <w:color w:val="333333"/>
          <w:kern w:val="0"/>
          <w:sz w:val="32"/>
          <w:szCs w:val="32"/>
        </w:rPr>
        <w:t>四、</w:t>
      </w:r>
      <w:r w:rsidRPr="009C7C46">
        <w:rPr>
          <w:rFonts w:ascii="黑体" w:eastAsia="黑体" w:hAnsi="黑体" w:cs="宋体"/>
          <w:color w:val="333333"/>
          <w:kern w:val="0"/>
          <w:sz w:val="32"/>
          <w:szCs w:val="32"/>
        </w:rPr>
        <w:t>免租期限</w:t>
      </w:r>
      <w:r w:rsidR="00D920BE" w:rsidRPr="009C7C46">
        <w:rPr>
          <w:rFonts w:ascii="黑体" w:eastAsia="黑体" w:hAnsi="黑体" w:cs="宋体"/>
          <w:color w:val="333333"/>
          <w:kern w:val="0"/>
          <w:sz w:val="32"/>
          <w:szCs w:val="32"/>
        </w:rPr>
        <w:tab/>
      </w:r>
    </w:p>
    <w:p w14:paraId="1935BB69" w14:textId="4C83B718" w:rsidR="00AF4B10" w:rsidRPr="009C7C46" w:rsidRDefault="00AF4B10" w:rsidP="00EB3762">
      <w:pPr>
        <w:widowControl/>
        <w:spacing w:line="330" w:lineRule="atLeast"/>
        <w:ind w:firstLineChars="200" w:firstLine="640"/>
        <w:rPr>
          <w:rFonts w:ascii="仿宋_GB2312" w:eastAsia="仿宋_GB2312" w:hAnsi="黑体" w:cs="宋体"/>
          <w:kern w:val="0"/>
          <w:sz w:val="32"/>
          <w:szCs w:val="32"/>
        </w:rPr>
      </w:pPr>
      <w:r w:rsidRPr="009C7C46">
        <w:rPr>
          <w:rFonts w:ascii="仿宋_GB2312" w:eastAsia="仿宋_GB2312" w:hAnsi="黑体" w:cs="宋体" w:hint="eastAsia"/>
          <w:kern w:val="0"/>
          <w:sz w:val="32"/>
          <w:szCs w:val="32"/>
        </w:rPr>
        <w:t>无免租期</w:t>
      </w:r>
      <w:r w:rsidR="00A26B7B" w:rsidRPr="009C7C46">
        <w:rPr>
          <w:rFonts w:ascii="仿宋_GB2312" w:eastAsia="仿宋_GB2312" w:hAnsi="黑体" w:cs="宋体" w:hint="eastAsia"/>
          <w:kern w:val="0"/>
          <w:sz w:val="32"/>
          <w:szCs w:val="32"/>
        </w:rPr>
        <w:t>。</w:t>
      </w:r>
    </w:p>
    <w:p w14:paraId="3D635ACD" w14:textId="06872088" w:rsidR="00AF4B10" w:rsidRPr="009C7C46" w:rsidRDefault="00C079BC" w:rsidP="00EB3762">
      <w:pPr>
        <w:widowControl/>
        <w:spacing w:line="330" w:lineRule="atLeast"/>
        <w:ind w:firstLineChars="200" w:firstLine="640"/>
        <w:rPr>
          <w:rFonts w:ascii="黑体" w:eastAsia="黑体" w:hAnsi="黑体" w:cs="CIDFont+F6"/>
          <w:kern w:val="0"/>
          <w:sz w:val="32"/>
          <w:szCs w:val="32"/>
        </w:rPr>
      </w:pPr>
      <w:r w:rsidRPr="009C7C46">
        <w:rPr>
          <w:rFonts w:ascii="黑体" w:eastAsia="黑体" w:hAnsi="黑体" w:cs="CIDFont+F6" w:hint="eastAsia"/>
          <w:kern w:val="0"/>
          <w:sz w:val="32"/>
          <w:szCs w:val="32"/>
        </w:rPr>
        <w:t>五、</w:t>
      </w:r>
      <w:r w:rsidR="00AF4B10" w:rsidRPr="009C7C46">
        <w:rPr>
          <w:rFonts w:ascii="黑体" w:eastAsia="黑体" w:hAnsi="黑体" w:cs="CIDFont+F6" w:hint="eastAsia"/>
          <w:kern w:val="0"/>
          <w:sz w:val="32"/>
          <w:szCs w:val="32"/>
        </w:rPr>
        <w:t>租金</w:t>
      </w:r>
      <w:r w:rsidR="002B1975" w:rsidRPr="009C7C46">
        <w:rPr>
          <w:rFonts w:ascii="黑体" w:eastAsia="黑体" w:hAnsi="黑体" w:cs="CIDFont+F6" w:hint="eastAsia"/>
          <w:kern w:val="0"/>
          <w:sz w:val="32"/>
          <w:szCs w:val="32"/>
        </w:rPr>
        <w:t>底价</w:t>
      </w:r>
    </w:p>
    <w:p w14:paraId="279F3208" w14:textId="33AA067E" w:rsidR="00AF4B10" w:rsidRPr="009C7C46" w:rsidRDefault="00C079BC" w:rsidP="004D73E2">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招租底价</w:t>
      </w:r>
      <w:r w:rsidR="00AF4B10" w:rsidRPr="009C7C46">
        <w:rPr>
          <w:rFonts w:ascii="仿宋_GB2312" w:eastAsia="仿宋_GB2312" w:hAnsi="宋体" w:cs="宋体" w:hint="eastAsia"/>
          <w:kern w:val="0"/>
          <w:sz w:val="32"/>
          <w:szCs w:val="32"/>
        </w:rPr>
        <w:t>为50</w:t>
      </w:r>
      <w:r w:rsidR="002B1975" w:rsidRPr="009C7C46">
        <w:rPr>
          <w:rFonts w:ascii="仿宋_GB2312" w:eastAsia="仿宋_GB2312" w:hAnsi="宋体" w:cs="宋体"/>
          <w:kern w:val="0"/>
          <w:sz w:val="32"/>
          <w:szCs w:val="32"/>
        </w:rPr>
        <w:t>.00</w:t>
      </w:r>
      <w:r w:rsidR="00AF4B10" w:rsidRPr="009C7C46">
        <w:rPr>
          <w:rFonts w:ascii="仿宋_GB2312" w:eastAsia="仿宋_GB2312" w:hAnsi="宋体" w:cs="宋体" w:hint="eastAsia"/>
          <w:kern w:val="0"/>
          <w:sz w:val="32"/>
          <w:szCs w:val="32"/>
        </w:rPr>
        <w:t>元/</w:t>
      </w:r>
      <w:r w:rsidR="00455DE0" w:rsidRPr="009C7C46">
        <w:rPr>
          <w:rFonts w:ascii="仿宋_GB2312" w:eastAsia="仿宋_GB2312" w:hAnsi="宋体" w:cs="宋体" w:hint="eastAsia"/>
          <w:kern w:val="0"/>
          <w:sz w:val="32"/>
          <w:szCs w:val="32"/>
        </w:rPr>
        <w:t>平方米·</w:t>
      </w:r>
      <w:r w:rsidR="00EC6042" w:rsidRPr="009C7C46">
        <w:rPr>
          <w:rFonts w:ascii="仿宋_GB2312" w:eastAsia="仿宋_GB2312" w:hAnsi="宋体" w:cs="宋体" w:hint="eastAsia"/>
          <w:kern w:val="0"/>
          <w:sz w:val="32"/>
          <w:szCs w:val="32"/>
        </w:rPr>
        <w:t>月。</w:t>
      </w:r>
    </w:p>
    <w:p w14:paraId="214F224B" w14:textId="6486FB83" w:rsidR="00C079BC" w:rsidRPr="009C7C46" w:rsidRDefault="002C4E37" w:rsidP="00EB3762">
      <w:pPr>
        <w:widowControl/>
        <w:spacing w:line="330" w:lineRule="atLeast"/>
        <w:ind w:firstLineChars="200" w:firstLine="640"/>
        <w:rPr>
          <w:rFonts w:ascii="黑体" w:eastAsia="黑体" w:hAnsi="黑体" w:cs="宋体"/>
          <w:color w:val="333333"/>
          <w:kern w:val="0"/>
          <w:sz w:val="32"/>
          <w:szCs w:val="32"/>
        </w:rPr>
      </w:pPr>
      <w:r w:rsidRPr="009C7C46">
        <w:rPr>
          <w:rFonts w:ascii="黑体" w:eastAsia="黑体" w:hAnsi="黑体" w:cs="宋体" w:hint="eastAsia"/>
          <w:color w:val="333333"/>
          <w:kern w:val="0"/>
          <w:sz w:val="32"/>
          <w:szCs w:val="32"/>
        </w:rPr>
        <w:t>六</w:t>
      </w:r>
      <w:r w:rsidR="00C079BC" w:rsidRPr="009C7C46">
        <w:rPr>
          <w:rFonts w:ascii="黑体" w:eastAsia="黑体" w:hAnsi="黑体" w:cs="宋体" w:hint="eastAsia"/>
          <w:color w:val="333333"/>
          <w:kern w:val="0"/>
          <w:sz w:val="32"/>
          <w:szCs w:val="32"/>
        </w:rPr>
        <w:t>、租赁保证金</w:t>
      </w:r>
      <w:r w:rsidR="002B1975" w:rsidRPr="009C7C46">
        <w:rPr>
          <w:rFonts w:ascii="黑体" w:eastAsia="黑体" w:hAnsi="黑体" w:cs="宋体" w:hint="eastAsia"/>
          <w:color w:val="333333"/>
          <w:kern w:val="0"/>
          <w:sz w:val="32"/>
          <w:szCs w:val="32"/>
        </w:rPr>
        <w:t>及租金缴交</w:t>
      </w:r>
    </w:p>
    <w:p w14:paraId="73E3525D" w14:textId="296BB43F" w:rsidR="00BC755D" w:rsidRPr="009C7C46" w:rsidRDefault="00C079BC"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在签订租赁合同后资产交付前收取</w:t>
      </w:r>
      <w:r w:rsidR="002B1975" w:rsidRPr="009C7C46">
        <w:rPr>
          <w:rFonts w:ascii="仿宋_GB2312" w:eastAsia="仿宋_GB2312" w:hAnsi="宋体" w:cs="宋体" w:hint="eastAsia"/>
          <w:kern w:val="0"/>
          <w:sz w:val="32"/>
          <w:szCs w:val="32"/>
        </w:rPr>
        <w:t>相当于成交价</w:t>
      </w:r>
      <w:r w:rsidRPr="009C7C46">
        <w:rPr>
          <w:rFonts w:ascii="仿宋_GB2312" w:eastAsia="仿宋_GB2312" w:hAnsi="宋体" w:cs="宋体" w:hint="eastAsia"/>
          <w:kern w:val="0"/>
          <w:sz w:val="32"/>
          <w:szCs w:val="32"/>
        </w:rPr>
        <w:t>三个月租金作为租赁保证金</w:t>
      </w:r>
      <w:r w:rsidR="002B1975" w:rsidRPr="009C7C46">
        <w:rPr>
          <w:rFonts w:ascii="仿宋_GB2312" w:eastAsia="仿宋_GB2312" w:hAnsi="宋体" w:cs="宋体" w:hint="eastAsia"/>
          <w:kern w:val="0"/>
          <w:sz w:val="32"/>
          <w:szCs w:val="32"/>
        </w:rPr>
        <w:t>，每次缴交成交价三个月租金（即押三付三）。</w:t>
      </w:r>
    </w:p>
    <w:p w14:paraId="72DB9FAF" w14:textId="23EE9EB1" w:rsidR="00D100D9" w:rsidRPr="009C7C46" w:rsidRDefault="002C4E37" w:rsidP="00EB3762">
      <w:pPr>
        <w:widowControl/>
        <w:spacing w:line="330" w:lineRule="atLeast"/>
        <w:ind w:firstLineChars="200" w:firstLine="640"/>
        <w:rPr>
          <w:rFonts w:ascii="黑体" w:eastAsia="黑体" w:hAnsi="黑体" w:cs="CIDFont+F6"/>
          <w:kern w:val="0"/>
          <w:sz w:val="32"/>
          <w:szCs w:val="32"/>
        </w:rPr>
      </w:pPr>
      <w:r w:rsidRPr="009C7C46">
        <w:rPr>
          <w:rFonts w:ascii="黑体" w:eastAsia="黑体" w:hAnsi="黑体" w:cs="CIDFont+F6" w:hint="eastAsia"/>
          <w:kern w:val="0"/>
          <w:sz w:val="32"/>
          <w:szCs w:val="32"/>
        </w:rPr>
        <w:t>七、</w:t>
      </w:r>
      <w:r w:rsidR="00D100D9" w:rsidRPr="009C7C46">
        <w:rPr>
          <w:rFonts w:ascii="黑体" w:eastAsia="黑体" w:hAnsi="黑体" w:cs="CIDFont+F6" w:hint="eastAsia"/>
          <w:kern w:val="0"/>
          <w:sz w:val="32"/>
          <w:szCs w:val="32"/>
        </w:rPr>
        <w:t>承租方资格条件</w:t>
      </w:r>
    </w:p>
    <w:p w14:paraId="6E89FDF9" w14:textId="6A983EAF" w:rsidR="00D100D9" w:rsidRPr="009C7C46" w:rsidRDefault="00D100D9"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1</w:t>
      </w:r>
      <w:r w:rsidR="00AF4B10" w:rsidRPr="009C7C46">
        <w:rPr>
          <w:rFonts w:ascii="仿宋_GB2312" w:eastAsia="仿宋_GB2312" w:hAnsi="宋体" w:cs="宋体" w:hint="eastAsia"/>
          <w:kern w:val="0"/>
          <w:sz w:val="32"/>
          <w:szCs w:val="32"/>
        </w:rPr>
        <w:t>.</w:t>
      </w:r>
      <w:r w:rsidR="00055171" w:rsidRPr="009C7C46">
        <w:rPr>
          <w:rFonts w:ascii="仿宋_GB2312" w:eastAsia="仿宋_GB2312" w:hAnsi="宋体" w:cs="宋体" w:hint="eastAsia"/>
          <w:kern w:val="0"/>
          <w:sz w:val="32"/>
          <w:szCs w:val="32"/>
        </w:rPr>
        <w:t>具备完全民事行为能力的自然人，在中华人民共和国（不含港澳台）境内具有独立法人资格的企业，或其他组织，或分支机构</w:t>
      </w:r>
      <w:r w:rsidR="00671DAF" w:rsidRPr="009C7C46">
        <w:rPr>
          <w:rFonts w:ascii="仿宋_GB2312" w:eastAsia="仿宋_GB2312" w:hAnsi="宋体" w:cs="宋体" w:hint="eastAsia"/>
          <w:kern w:val="0"/>
          <w:sz w:val="32"/>
          <w:szCs w:val="32"/>
        </w:rPr>
        <w:t>，需提供对应的营业执照或居民二代身份证（验原件，收</w:t>
      </w:r>
      <w:r w:rsidR="00716CB5" w:rsidRPr="009C7C46">
        <w:rPr>
          <w:rFonts w:ascii="仿宋_GB2312" w:eastAsia="仿宋_GB2312" w:hAnsi="宋体" w:cs="宋体" w:hint="eastAsia"/>
          <w:kern w:val="0"/>
          <w:sz w:val="32"/>
          <w:szCs w:val="32"/>
        </w:rPr>
        <w:t>复印件）</w:t>
      </w:r>
      <w:r w:rsidR="00055171" w:rsidRPr="009C7C46">
        <w:rPr>
          <w:rFonts w:ascii="仿宋_GB2312" w:eastAsia="仿宋_GB2312" w:hAnsi="宋体" w:cs="宋体" w:hint="eastAsia"/>
          <w:kern w:val="0"/>
          <w:sz w:val="32"/>
          <w:szCs w:val="32"/>
        </w:rPr>
        <w:t>。</w:t>
      </w:r>
    </w:p>
    <w:p w14:paraId="6F516C4D" w14:textId="6DA9C193" w:rsidR="00312A58" w:rsidRPr="009C7C46" w:rsidRDefault="00312A58"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2</w:t>
      </w:r>
      <w:r w:rsidR="00BC755D" w:rsidRPr="009C7C46">
        <w:rPr>
          <w:rFonts w:ascii="仿宋_GB2312" w:eastAsia="仿宋_GB2312" w:hAnsi="宋体" w:cs="宋体" w:hint="eastAsia"/>
          <w:kern w:val="0"/>
          <w:sz w:val="32"/>
          <w:szCs w:val="32"/>
        </w:rPr>
        <w:t>.</w:t>
      </w:r>
      <w:r w:rsidRPr="009C7C46">
        <w:rPr>
          <w:rFonts w:ascii="仿宋_GB2312" w:eastAsia="仿宋_GB2312" w:hAnsi="宋体" w:cs="宋体" w:hint="eastAsia"/>
          <w:kern w:val="0"/>
          <w:sz w:val="32"/>
          <w:szCs w:val="32"/>
        </w:rPr>
        <w:t>遵守国家法律、法规，近三年内没有违法经营记录、无不良失信记录、无较大安全责任事故。</w:t>
      </w:r>
    </w:p>
    <w:p w14:paraId="1B6DF07F" w14:textId="6629EC87" w:rsidR="00D100D9" w:rsidRPr="009C7C46" w:rsidRDefault="00312A58"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3</w:t>
      </w:r>
      <w:r w:rsidR="00AF4B10" w:rsidRPr="009C7C46">
        <w:rPr>
          <w:rFonts w:ascii="仿宋_GB2312" w:eastAsia="仿宋_GB2312" w:hAnsi="宋体" w:cs="宋体" w:hint="eastAsia"/>
          <w:kern w:val="0"/>
          <w:sz w:val="32"/>
          <w:szCs w:val="32"/>
        </w:rPr>
        <w:t>.</w:t>
      </w:r>
      <w:r w:rsidR="00716CB5" w:rsidRPr="009C7C46">
        <w:rPr>
          <w:rFonts w:ascii="仿宋_GB2312" w:eastAsia="仿宋_GB2312" w:hAnsi="宋体" w:cs="宋体" w:hint="eastAsia"/>
          <w:kern w:val="0"/>
          <w:sz w:val="32"/>
          <w:szCs w:val="32"/>
        </w:rPr>
        <w:t>以上条件</w:t>
      </w:r>
      <w:r w:rsidR="00EB3762" w:rsidRPr="009C7C46">
        <w:rPr>
          <w:rFonts w:ascii="仿宋_GB2312" w:eastAsia="仿宋_GB2312" w:hAnsi="宋体" w:cs="宋体" w:hint="eastAsia"/>
          <w:kern w:val="0"/>
          <w:sz w:val="32"/>
          <w:szCs w:val="32"/>
        </w:rPr>
        <w:t>须</w:t>
      </w:r>
      <w:r w:rsidR="00716CB5" w:rsidRPr="009C7C46">
        <w:rPr>
          <w:rFonts w:ascii="仿宋_GB2312" w:eastAsia="仿宋_GB2312" w:hAnsi="宋体" w:cs="宋体" w:hint="eastAsia"/>
          <w:kern w:val="0"/>
          <w:sz w:val="32"/>
          <w:szCs w:val="32"/>
        </w:rPr>
        <w:t>全部满足</w:t>
      </w:r>
      <w:r w:rsidR="00D100D9" w:rsidRPr="009C7C46">
        <w:rPr>
          <w:rFonts w:ascii="仿宋_GB2312" w:eastAsia="仿宋_GB2312" w:hAnsi="宋体" w:cs="宋体" w:hint="eastAsia"/>
          <w:kern w:val="0"/>
          <w:sz w:val="32"/>
          <w:szCs w:val="32"/>
        </w:rPr>
        <w:t>。</w:t>
      </w:r>
    </w:p>
    <w:p w14:paraId="63AFEE28" w14:textId="1B952512" w:rsidR="00D100D9" w:rsidRPr="009C7C46" w:rsidRDefault="002C4E37" w:rsidP="00EB3762">
      <w:pPr>
        <w:widowControl/>
        <w:spacing w:line="330" w:lineRule="atLeast"/>
        <w:ind w:firstLineChars="200" w:firstLine="640"/>
        <w:rPr>
          <w:rFonts w:ascii="黑体" w:eastAsia="黑体" w:hAnsi="黑体" w:cs="CIDFont+F6"/>
          <w:b/>
          <w:kern w:val="0"/>
          <w:sz w:val="32"/>
          <w:szCs w:val="32"/>
        </w:rPr>
      </w:pPr>
      <w:r w:rsidRPr="009C7C46">
        <w:rPr>
          <w:rFonts w:ascii="黑体" w:eastAsia="黑体" w:hAnsi="黑体" w:cs="宋体" w:hint="eastAsia"/>
          <w:color w:val="333333"/>
          <w:kern w:val="0"/>
          <w:sz w:val="32"/>
          <w:szCs w:val="32"/>
        </w:rPr>
        <w:t>八</w:t>
      </w:r>
      <w:r w:rsidR="00AF4B10" w:rsidRPr="009C7C46">
        <w:rPr>
          <w:rFonts w:ascii="黑体" w:eastAsia="黑体" w:hAnsi="黑体" w:cs="宋体" w:hint="eastAsia"/>
          <w:color w:val="333333"/>
          <w:kern w:val="0"/>
          <w:sz w:val="32"/>
          <w:szCs w:val="32"/>
        </w:rPr>
        <w:t>、</w:t>
      </w:r>
      <w:r w:rsidR="00AF4B10" w:rsidRPr="009C7C46">
        <w:rPr>
          <w:rFonts w:ascii="黑体" w:eastAsia="黑体" w:hAnsi="黑体" w:cs="CIDFont+F6" w:hint="eastAsia"/>
          <w:kern w:val="0"/>
          <w:sz w:val="32"/>
          <w:szCs w:val="32"/>
        </w:rPr>
        <w:t>承租方履约条件</w:t>
      </w:r>
    </w:p>
    <w:p w14:paraId="259950F7"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1.严格履行租赁合同约定的义务和责任。</w:t>
      </w:r>
    </w:p>
    <w:p w14:paraId="05C3DAD7"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2.按时、足额支付各项租金及管理费。</w:t>
      </w:r>
    </w:p>
    <w:p w14:paraId="45AF2C0B"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3</w:t>
      </w:r>
      <w:r w:rsidRPr="009C7C46">
        <w:rPr>
          <w:rFonts w:ascii="仿宋_GB2312" w:eastAsia="仿宋_GB2312" w:hAnsi="宋体" w:cs="宋体"/>
          <w:kern w:val="0"/>
          <w:sz w:val="32"/>
          <w:szCs w:val="32"/>
        </w:rPr>
        <w:t>.</w:t>
      </w:r>
      <w:r w:rsidRPr="009C7C46">
        <w:rPr>
          <w:rFonts w:ascii="仿宋_GB2312" w:eastAsia="仿宋_GB2312" w:hAnsi="宋体" w:cs="宋体" w:hint="eastAsia"/>
          <w:kern w:val="0"/>
          <w:sz w:val="32"/>
          <w:szCs w:val="32"/>
        </w:rPr>
        <w:t>承租人应在取得承租资格后五个工作日内向出租人缴纳租赁保证金，缴纳租赁保证金为签订租赁合同的必备条件之一。如承租人未按期足额缴纳租赁保证金，出租人可立即取消其承租资格,如已签订租赁合同则可立即单方面终止</w:t>
      </w:r>
      <w:r w:rsidRPr="009C7C46">
        <w:rPr>
          <w:rFonts w:ascii="仿宋_GB2312" w:eastAsia="仿宋_GB2312" w:hAnsi="宋体" w:cs="宋体" w:hint="eastAsia"/>
          <w:kern w:val="0"/>
          <w:sz w:val="32"/>
          <w:szCs w:val="32"/>
        </w:rPr>
        <w:lastRenderedPageBreak/>
        <w:t>租赁合同并向承租人索赔空置费用。</w:t>
      </w:r>
    </w:p>
    <w:p w14:paraId="6C3975D7" w14:textId="221C68C3"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4</w:t>
      </w:r>
      <w:r w:rsidRPr="009C7C46">
        <w:rPr>
          <w:rFonts w:ascii="仿宋_GB2312" w:eastAsia="仿宋_GB2312" w:hAnsi="宋体" w:cs="宋体" w:hint="eastAsia"/>
          <w:kern w:val="0"/>
          <w:sz w:val="32"/>
          <w:szCs w:val="32"/>
        </w:rPr>
        <w:t>.承租人应在租赁合同签订后的三个工作日内与物业服务单位签订物业管理合同。本物业的供水、供电容量</w:t>
      </w:r>
      <w:r w:rsidR="00671DAF" w:rsidRPr="009C7C46">
        <w:rPr>
          <w:rFonts w:ascii="仿宋_GB2312" w:eastAsia="仿宋_GB2312" w:hAnsi="宋体" w:cs="宋体" w:hint="eastAsia"/>
          <w:kern w:val="0"/>
          <w:sz w:val="32"/>
          <w:szCs w:val="32"/>
        </w:rPr>
        <w:t>由</w:t>
      </w:r>
      <w:r w:rsidRPr="009C7C46">
        <w:rPr>
          <w:rFonts w:ascii="仿宋_GB2312" w:eastAsia="仿宋_GB2312" w:hAnsi="宋体" w:cs="宋体" w:hint="eastAsia"/>
          <w:kern w:val="0"/>
          <w:sz w:val="32"/>
          <w:szCs w:val="32"/>
        </w:rPr>
        <w:t>物业服务单位统一分配，由承租人自行向物业服务单位申请办理并承担相关费用，水费、电费由承租人在合同期自行与物业服务单位按月结算。承租人自有车辆的出入、停放等须服从停车场管理相关规定。</w:t>
      </w:r>
    </w:p>
    <w:p w14:paraId="736A9CC2"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5</w:t>
      </w:r>
      <w:r w:rsidRPr="009C7C46">
        <w:rPr>
          <w:rFonts w:ascii="仿宋_GB2312" w:eastAsia="仿宋_GB2312" w:hAnsi="宋体" w:cs="宋体" w:hint="eastAsia"/>
          <w:kern w:val="0"/>
          <w:sz w:val="32"/>
          <w:szCs w:val="32"/>
        </w:rPr>
        <w:t>.承租人在进行租赁物业装修前，必须取得出租人书面同意后，向物业服务单位报备装修设计平面图、消防及水电施工图纸，并向相关政府部门办理齐全合法的审批手续。装修施工不得涉及房屋主体结构，或对本物业进行改建或加建其他建筑物等施工，否则承担所有责任。</w:t>
      </w:r>
    </w:p>
    <w:p w14:paraId="5C0CAECB" w14:textId="400E33CE"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6</w:t>
      </w:r>
      <w:r w:rsidRPr="009C7C46">
        <w:rPr>
          <w:rFonts w:ascii="仿宋_GB2312" w:eastAsia="仿宋_GB2312" w:hAnsi="宋体" w:cs="宋体" w:hint="eastAsia"/>
          <w:kern w:val="0"/>
          <w:sz w:val="32"/>
          <w:szCs w:val="32"/>
        </w:rPr>
        <w:t>.租赁期限内，</w:t>
      </w:r>
      <w:r w:rsidR="00671DAF" w:rsidRPr="009C7C46">
        <w:rPr>
          <w:rFonts w:ascii="仿宋_GB2312" w:eastAsia="仿宋_GB2312" w:hAnsi="宋体" w:cs="宋体" w:hint="eastAsia"/>
          <w:kern w:val="0"/>
          <w:sz w:val="32"/>
          <w:szCs w:val="32"/>
        </w:rPr>
        <w:t>物业</w:t>
      </w:r>
      <w:r w:rsidRPr="009C7C46">
        <w:rPr>
          <w:rFonts w:ascii="仿宋_GB2312" w:eastAsia="仿宋_GB2312" w:hAnsi="宋体" w:cs="宋体" w:hint="eastAsia"/>
          <w:kern w:val="0"/>
          <w:sz w:val="32"/>
          <w:szCs w:val="32"/>
        </w:rPr>
        <w:t>本体（包括</w:t>
      </w:r>
      <w:r w:rsidR="00533276" w:rsidRPr="009C7C46">
        <w:rPr>
          <w:rFonts w:ascii="仿宋_GB2312" w:eastAsia="仿宋_GB2312" w:hAnsi="宋体" w:cs="宋体" w:hint="eastAsia"/>
          <w:kern w:val="0"/>
          <w:sz w:val="32"/>
          <w:szCs w:val="32"/>
        </w:rPr>
        <w:t>但</w:t>
      </w:r>
      <w:r w:rsidRPr="009C7C46">
        <w:rPr>
          <w:rFonts w:ascii="仿宋_GB2312" w:eastAsia="仿宋_GB2312" w:hAnsi="宋体" w:cs="宋体" w:hint="eastAsia"/>
          <w:kern w:val="0"/>
          <w:sz w:val="32"/>
          <w:szCs w:val="32"/>
        </w:rPr>
        <w:t>不限于：屋面、外墙、门窗、管线等）</w:t>
      </w:r>
      <w:r w:rsidR="00671DAF" w:rsidRPr="009C7C46">
        <w:rPr>
          <w:rFonts w:ascii="仿宋_GB2312" w:eastAsia="仿宋_GB2312" w:hAnsi="宋体" w:cs="宋体" w:hint="eastAsia"/>
          <w:kern w:val="0"/>
          <w:sz w:val="32"/>
          <w:szCs w:val="32"/>
        </w:rPr>
        <w:t>的</w:t>
      </w:r>
      <w:r w:rsidRPr="009C7C46">
        <w:rPr>
          <w:rFonts w:ascii="仿宋_GB2312" w:eastAsia="仿宋_GB2312" w:hAnsi="宋体" w:cs="宋体" w:hint="eastAsia"/>
          <w:kern w:val="0"/>
          <w:sz w:val="32"/>
          <w:szCs w:val="32"/>
        </w:rPr>
        <w:t>维修维保均由承租人负责，禁止承租人在租赁物业内（或周边）加建临时性建筑。</w:t>
      </w:r>
    </w:p>
    <w:p w14:paraId="6D9A865F"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7</w:t>
      </w:r>
      <w:r w:rsidRPr="009C7C46">
        <w:rPr>
          <w:rFonts w:ascii="仿宋_GB2312" w:eastAsia="仿宋_GB2312" w:hAnsi="宋体" w:cs="宋体" w:hint="eastAsia"/>
          <w:kern w:val="0"/>
          <w:sz w:val="32"/>
          <w:szCs w:val="32"/>
        </w:rPr>
        <w:t>.租赁期间，承租人负责承租区域内的安保、安全生产尤其是消防安全隐患的排查等工作，并负责安全生产隐患的落实及整改。承租人必须遵守国家、省、市的相关法律法规，自觉接受城管、工商、税务、卫生及物业服务单位等有关部门的管理。</w:t>
      </w:r>
    </w:p>
    <w:p w14:paraId="5C21E88A"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8</w:t>
      </w:r>
      <w:r w:rsidRPr="009C7C46">
        <w:rPr>
          <w:rFonts w:ascii="仿宋_GB2312" w:eastAsia="仿宋_GB2312" w:hAnsi="宋体" w:cs="宋体" w:hint="eastAsia"/>
          <w:kern w:val="0"/>
          <w:sz w:val="32"/>
          <w:szCs w:val="32"/>
        </w:rPr>
        <w:t>.租赁期间，承租人应为其所有的财产购买财产一切险，如承租人未购买财产一切险，则其自有财资在租赁期间发生的相关损失均由承租人自行承担。</w:t>
      </w:r>
    </w:p>
    <w:p w14:paraId="1BE2E40E" w14:textId="03031885"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9</w:t>
      </w:r>
      <w:r w:rsidRPr="009C7C46">
        <w:rPr>
          <w:rFonts w:ascii="仿宋_GB2312" w:eastAsia="仿宋_GB2312" w:hAnsi="宋体" w:cs="宋体" w:hint="eastAsia"/>
          <w:kern w:val="0"/>
          <w:sz w:val="32"/>
          <w:szCs w:val="32"/>
        </w:rPr>
        <w:t>.</w:t>
      </w:r>
      <w:r w:rsidR="00C05A3B" w:rsidRPr="00C05A3B">
        <w:rPr>
          <w:rFonts w:ascii="仿宋_GB2312" w:eastAsia="仿宋_GB2312" w:hAnsi="宋体" w:cs="宋体" w:hint="eastAsia"/>
          <w:kern w:val="0"/>
          <w:sz w:val="32"/>
          <w:szCs w:val="32"/>
        </w:rPr>
        <w:t xml:space="preserve"> </w:t>
      </w:r>
      <w:r w:rsidR="00C05A3B" w:rsidRPr="001F34CD">
        <w:rPr>
          <w:rFonts w:ascii="仿宋_GB2312" w:eastAsia="仿宋_GB2312" w:hAnsi="宋体" w:cs="宋体" w:hint="eastAsia"/>
          <w:kern w:val="0"/>
          <w:sz w:val="32"/>
          <w:szCs w:val="32"/>
        </w:rPr>
        <w:t>因租赁期满，或由于承租人原因</w:t>
      </w:r>
      <w:r w:rsidR="00C05A3B">
        <w:rPr>
          <w:rFonts w:ascii="仿宋_GB2312" w:eastAsia="仿宋_GB2312" w:hAnsi="宋体" w:cs="宋体" w:hint="eastAsia"/>
          <w:kern w:val="0"/>
          <w:sz w:val="32"/>
          <w:szCs w:val="32"/>
        </w:rPr>
        <w:t>，或</w:t>
      </w:r>
      <w:r w:rsidR="00C05A3B" w:rsidRPr="001F34CD">
        <w:rPr>
          <w:rFonts w:ascii="仿宋_GB2312" w:eastAsia="仿宋_GB2312" w:hAnsi="宋体" w:cs="宋体" w:hint="eastAsia"/>
          <w:kern w:val="0"/>
          <w:sz w:val="32"/>
          <w:szCs w:val="32"/>
        </w:rPr>
        <w:t>不可抗力等原</w:t>
      </w:r>
      <w:r w:rsidR="00C05A3B" w:rsidRPr="001F34CD">
        <w:rPr>
          <w:rFonts w:ascii="仿宋_GB2312" w:eastAsia="仿宋_GB2312" w:hAnsi="宋体" w:cs="宋体" w:hint="eastAsia"/>
          <w:kern w:val="0"/>
          <w:sz w:val="32"/>
          <w:szCs w:val="32"/>
        </w:rPr>
        <w:lastRenderedPageBreak/>
        <w:t>因导致合同中止、终结履行，所造成的承租人装修及其他损失，由承租人自行承担，与出租人无关</w:t>
      </w:r>
      <w:r w:rsidR="00C05A3B">
        <w:rPr>
          <w:rFonts w:ascii="仿宋_GB2312" w:eastAsia="仿宋_GB2312" w:hAnsi="宋体" w:cs="宋体" w:hint="eastAsia"/>
          <w:kern w:val="0"/>
          <w:sz w:val="32"/>
          <w:szCs w:val="32"/>
        </w:rPr>
        <w:t>。</w:t>
      </w:r>
      <w:r w:rsidR="00C05A3B">
        <w:rPr>
          <w:rFonts w:ascii="仿宋_GB2312" w:eastAsia="仿宋_GB2312" w:hAnsi="仿宋_GB2312" w:cs="仿宋_GB2312" w:hint="eastAsia"/>
          <w:sz w:val="32"/>
          <w:szCs w:val="32"/>
        </w:rPr>
        <w:t>如遇政府拆迁、征收、征用等行政命令致使本合同无法履行，政府支付与承租方有关的拆迁补偿款项，归出租人所有。</w:t>
      </w:r>
    </w:p>
    <w:p w14:paraId="6A53B278" w14:textId="37B6A9CD"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10</w:t>
      </w:r>
      <w:r w:rsidRPr="009C7C46">
        <w:rPr>
          <w:rFonts w:ascii="仿宋_GB2312" w:eastAsia="仿宋_GB2312" w:hAnsi="宋体" w:cs="宋体" w:hint="eastAsia"/>
          <w:kern w:val="0"/>
          <w:sz w:val="32"/>
          <w:szCs w:val="32"/>
        </w:rPr>
        <w:t>.</w:t>
      </w:r>
      <w:r w:rsidR="00C05A3B" w:rsidRPr="001F34CD">
        <w:rPr>
          <w:rFonts w:ascii="仿宋_GB2312" w:eastAsia="仿宋_GB2312" w:hAnsi="宋体" w:cs="宋体" w:hint="eastAsia"/>
          <w:kern w:val="0"/>
          <w:sz w:val="32"/>
          <w:szCs w:val="32"/>
        </w:rPr>
        <w:t>合同期内</w:t>
      </w:r>
      <w:r w:rsidR="00C05A3B">
        <w:rPr>
          <w:rFonts w:ascii="仿宋_GB2312" w:eastAsia="仿宋_GB2312" w:hAnsi="宋体" w:cs="宋体" w:hint="eastAsia"/>
          <w:kern w:val="0"/>
          <w:sz w:val="32"/>
          <w:szCs w:val="32"/>
        </w:rPr>
        <w:t>，</w:t>
      </w:r>
      <w:r w:rsidR="00C05A3B" w:rsidRPr="001F34CD">
        <w:rPr>
          <w:rFonts w:ascii="仿宋_GB2312" w:eastAsia="仿宋_GB2312" w:hAnsi="宋体" w:cs="宋体" w:hint="eastAsia"/>
          <w:kern w:val="0"/>
          <w:sz w:val="32"/>
          <w:szCs w:val="32"/>
        </w:rPr>
        <w:t>因</w:t>
      </w:r>
      <w:r w:rsidR="00C05A3B">
        <w:rPr>
          <w:rFonts w:ascii="仿宋_GB2312" w:eastAsia="仿宋_GB2312" w:hAnsi="宋体" w:cs="宋体" w:hint="eastAsia"/>
          <w:kern w:val="0"/>
          <w:sz w:val="32"/>
          <w:szCs w:val="32"/>
        </w:rPr>
        <w:t>出租方经营需要或改变</w:t>
      </w:r>
      <w:r w:rsidR="00C05A3B" w:rsidRPr="001F34CD">
        <w:rPr>
          <w:rFonts w:ascii="仿宋_GB2312" w:eastAsia="仿宋_GB2312" w:hAnsi="宋体" w:cs="宋体" w:hint="eastAsia"/>
          <w:kern w:val="0"/>
          <w:sz w:val="32"/>
          <w:szCs w:val="32"/>
        </w:rPr>
        <w:t>招租物业</w:t>
      </w:r>
      <w:r w:rsidR="00C05A3B">
        <w:rPr>
          <w:rFonts w:ascii="仿宋_GB2312" w:eastAsia="仿宋_GB2312" w:hAnsi="宋体" w:cs="宋体" w:hint="eastAsia"/>
          <w:kern w:val="0"/>
          <w:sz w:val="32"/>
          <w:szCs w:val="32"/>
        </w:rPr>
        <w:t>用途，</w:t>
      </w:r>
      <w:r w:rsidR="00C05A3B" w:rsidRPr="001F34CD">
        <w:rPr>
          <w:rFonts w:ascii="仿宋_GB2312" w:eastAsia="仿宋_GB2312" w:hAnsi="宋体" w:cs="宋体" w:hint="eastAsia"/>
          <w:kern w:val="0"/>
          <w:sz w:val="32"/>
          <w:szCs w:val="32"/>
        </w:rPr>
        <w:t>出租方有权提前解除合同</w:t>
      </w:r>
      <w:r w:rsidR="00C05A3B">
        <w:rPr>
          <w:rFonts w:ascii="仿宋_GB2312" w:eastAsia="仿宋_GB2312" w:hAnsi="宋体" w:cs="宋体" w:hint="eastAsia"/>
          <w:kern w:val="0"/>
          <w:sz w:val="32"/>
          <w:szCs w:val="32"/>
        </w:rPr>
        <w:t>并</w:t>
      </w:r>
      <w:r w:rsidR="00C05A3B" w:rsidRPr="001F34CD">
        <w:rPr>
          <w:rFonts w:ascii="仿宋_GB2312" w:eastAsia="仿宋_GB2312" w:hAnsi="宋体" w:cs="宋体" w:hint="eastAsia"/>
          <w:kern w:val="0"/>
          <w:sz w:val="32"/>
          <w:szCs w:val="32"/>
        </w:rPr>
        <w:t>收回物业，但应提前</w:t>
      </w:r>
      <w:r w:rsidR="00C05A3B" w:rsidRPr="001F34CD">
        <w:rPr>
          <w:rFonts w:ascii="仿宋_GB2312" w:eastAsia="仿宋_GB2312" w:hAnsi="宋体" w:cs="宋体"/>
          <w:kern w:val="0"/>
          <w:sz w:val="32"/>
          <w:szCs w:val="32"/>
        </w:rPr>
        <w:t>1</w:t>
      </w:r>
      <w:r w:rsidR="00C05A3B" w:rsidRPr="001F34CD">
        <w:rPr>
          <w:rFonts w:ascii="仿宋_GB2312" w:eastAsia="仿宋_GB2312" w:hAnsi="宋体" w:cs="宋体" w:hint="eastAsia"/>
          <w:kern w:val="0"/>
          <w:sz w:val="32"/>
          <w:szCs w:val="32"/>
        </w:rPr>
        <w:t>个月通知承租人，出租方无需因此对承租人做出任何补偿。</w:t>
      </w:r>
    </w:p>
    <w:p w14:paraId="27F28714" w14:textId="58D2A235"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11</w:t>
      </w:r>
      <w:r w:rsidRPr="009C7C46">
        <w:rPr>
          <w:rFonts w:ascii="仿宋_GB2312" w:eastAsia="仿宋_GB2312" w:hAnsi="宋体" w:cs="宋体" w:hint="eastAsia"/>
          <w:kern w:val="0"/>
          <w:sz w:val="32"/>
          <w:szCs w:val="32"/>
        </w:rPr>
        <w:t>.因承租人原因提前终止租赁合同（不可抗力除外）承租人无权获得任何补偿、承租人缴纳的保证金不</w:t>
      </w:r>
      <w:r w:rsidR="006E356E" w:rsidRPr="009C7C46">
        <w:rPr>
          <w:rFonts w:ascii="仿宋_GB2312" w:eastAsia="仿宋_GB2312" w:hAnsi="宋体" w:cs="宋体" w:hint="eastAsia"/>
          <w:kern w:val="0"/>
          <w:sz w:val="32"/>
          <w:szCs w:val="32"/>
        </w:rPr>
        <w:t>予</w:t>
      </w:r>
      <w:r w:rsidRPr="009C7C46">
        <w:rPr>
          <w:rFonts w:ascii="仿宋_GB2312" w:eastAsia="仿宋_GB2312" w:hAnsi="宋体" w:cs="宋体" w:hint="eastAsia"/>
          <w:kern w:val="0"/>
          <w:sz w:val="32"/>
          <w:szCs w:val="32"/>
        </w:rPr>
        <w:t>退还。</w:t>
      </w:r>
    </w:p>
    <w:p w14:paraId="1E34C9CF" w14:textId="27283F75"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1</w:t>
      </w:r>
      <w:r w:rsidRPr="009C7C46">
        <w:rPr>
          <w:rFonts w:ascii="仿宋_GB2312" w:eastAsia="仿宋_GB2312" w:hAnsi="宋体" w:cs="宋体"/>
          <w:kern w:val="0"/>
          <w:sz w:val="32"/>
          <w:szCs w:val="32"/>
        </w:rPr>
        <w:t>2</w:t>
      </w:r>
      <w:r w:rsidRPr="009C7C46">
        <w:rPr>
          <w:rFonts w:ascii="仿宋_GB2312" w:eastAsia="仿宋_GB2312" w:hAnsi="宋体" w:cs="宋体" w:hint="eastAsia"/>
          <w:kern w:val="0"/>
          <w:sz w:val="32"/>
          <w:szCs w:val="32"/>
        </w:rPr>
        <w:t>.承租人有以下行为时，出租人可以单方面解除合同：（1）承租人未经出租人书面同意转租物业的；（2）承租人未经出租人书面同意</w:t>
      </w:r>
      <w:r w:rsidR="006E356E" w:rsidRPr="009C7C46">
        <w:rPr>
          <w:rFonts w:ascii="仿宋_GB2312" w:eastAsia="仿宋_GB2312" w:hAnsi="宋体" w:cs="宋体" w:hint="eastAsia"/>
          <w:kern w:val="0"/>
          <w:sz w:val="32"/>
          <w:szCs w:val="32"/>
        </w:rPr>
        <w:t>进行</w:t>
      </w:r>
      <w:r w:rsidRPr="009C7C46">
        <w:rPr>
          <w:rFonts w:ascii="仿宋_GB2312" w:eastAsia="仿宋_GB2312" w:hAnsi="宋体" w:cs="宋体" w:hint="eastAsia"/>
          <w:kern w:val="0"/>
          <w:sz w:val="32"/>
          <w:szCs w:val="32"/>
        </w:rPr>
        <w:t>违建，不按出租人通知按时拆除该违建的；（3）承租人破坏承租物业结构或有其它危害承租物业安全或正常使用、或者影响第三人人身</w:t>
      </w:r>
      <w:r w:rsidR="00671DAF" w:rsidRPr="009C7C46">
        <w:rPr>
          <w:rFonts w:ascii="仿宋_GB2312" w:eastAsia="仿宋_GB2312" w:hAnsi="宋体" w:cs="宋体" w:hint="eastAsia"/>
          <w:kern w:val="0"/>
          <w:sz w:val="32"/>
          <w:szCs w:val="32"/>
        </w:rPr>
        <w:t>损害</w:t>
      </w:r>
      <w:r w:rsidRPr="009C7C46">
        <w:rPr>
          <w:rFonts w:ascii="仿宋_GB2312" w:eastAsia="仿宋_GB2312" w:hAnsi="宋体" w:cs="宋体" w:hint="eastAsia"/>
          <w:kern w:val="0"/>
          <w:sz w:val="32"/>
          <w:szCs w:val="32"/>
        </w:rPr>
        <w:t>或财产损失的；（4）利用本物业进行地下宗教活动或其它违法活动的；（5）严重违反有关国家法律、法规及相关政策条文的。</w:t>
      </w:r>
    </w:p>
    <w:p w14:paraId="4696133E" w14:textId="6B66C80F" w:rsidR="00AF4B10" w:rsidRPr="009C7C46" w:rsidRDefault="002C4E37" w:rsidP="00EB3762">
      <w:pPr>
        <w:autoSpaceDE w:val="0"/>
        <w:autoSpaceDN w:val="0"/>
        <w:adjustRightInd w:val="0"/>
        <w:ind w:firstLineChars="200" w:firstLine="640"/>
        <w:rPr>
          <w:rFonts w:ascii="黑体" w:eastAsia="黑体" w:hAnsi="黑体"/>
          <w:sz w:val="32"/>
          <w:szCs w:val="32"/>
        </w:rPr>
      </w:pPr>
      <w:r w:rsidRPr="009C7C46">
        <w:rPr>
          <w:rFonts w:ascii="黑体" w:eastAsia="黑体" w:hAnsi="黑体" w:hint="eastAsia"/>
          <w:sz w:val="32"/>
          <w:szCs w:val="32"/>
        </w:rPr>
        <w:t>九</w:t>
      </w:r>
      <w:r w:rsidR="005D687E" w:rsidRPr="009C7C46">
        <w:rPr>
          <w:rFonts w:ascii="黑体" w:eastAsia="黑体" w:hAnsi="黑体" w:hint="eastAsia"/>
          <w:sz w:val="32"/>
          <w:szCs w:val="32"/>
        </w:rPr>
        <w:t>、</w:t>
      </w:r>
      <w:r w:rsidR="00AF4B10" w:rsidRPr="009C7C46">
        <w:rPr>
          <w:rFonts w:ascii="黑体" w:eastAsia="黑体" w:hAnsi="黑体" w:hint="eastAsia"/>
          <w:sz w:val="32"/>
          <w:szCs w:val="32"/>
        </w:rPr>
        <w:t>转租约定</w:t>
      </w:r>
    </w:p>
    <w:p w14:paraId="066D0991" w14:textId="70DC6BFC" w:rsidR="005D687E" w:rsidRPr="009C7C46" w:rsidRDefault="0048444C" w:rsidP="004578A3">
      <w:pPr>
        <w:spacing w:line="560" w:lineRule="exact"/>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承租方</w:t>
      </w:r>
      <w:r w:rsidR="00596B79" w:rsidRPr="009C7C46">
        <w:rPr>
          <w:rFonts w:ascii="仿宋_GB2312" w:eastAsia="仿宋_GB2312" w:hAnsi="Arial" w:cs="Arial" w:hint="eastAsia"/>
          <w:kern w:val="0"/>
          <w:sz w:val="32"/>
          <w:szCs w:val="32"/>
        </w:rPr>
        <w:t>不得将物业</w:t>
      </w:r>
      <w:r w:rsidR="009E1628" w:rsidRPr="009C7C46">
        <w:rPr>
          <w:rFonts w:ascii="仿宋_GB2312" w:eastAsia="仿宋_GB2312" w:hAnsi="Arial" w:cs="Arial" w:hint="eastAsia"/>
          <w:kern w:val="0"/>
          <w:sz w:val="32"/>
          <w:szCs w:val="32"/>
        </w:rPr>
        <w:t>全部或部分</w:t>
      </w:r>
      <w:r w:rsidR="00596B79" w:rsidRPr="009C7C46">
        <w:rPr>
          <w:rFonts w:ascii="仿宋_GB2312" w:eastAsia="仿宋_GB2312" w:hAnsi="Arial" w:cs="Arial" w:hint="eastAsia"/>
          <w:kern w:val="0"/>
          <w:sz w:val="32"/>
          <w:szCs w:val="32"/>
        </w:rPr>
        <w:t>进行转租</w:t>
      </w:r>
      <w:r w:rsidRPr="009C7C46">
        <w:rPr>
          <w:rFonts w:ascii="仿宋_GB2312" w:eastAsia="仿宋_GB2312" w:hAnsi="Arial" w:cs="Arial" w:hint="eastAsia"/>
          <w:kern w:val="0"/>
          <w:sz w:val="32"/>
          <w:szCs w:val="32"/>
        </w:rPr>
        <w:t>。</w:t>
      </w:r>
    </w:p>
    <w:p w14:paraId="2014C390" w14:textId="1D6825D1" w:rsidR="00C079BC" w:rsidRPr="009C7C46" w:rsidRDefault="002C4E37" w:rsidP="00EB3762">
      <w:pPr>
        <w:ind w:firstLineChars="200" w:firstLine="640"/>
        <w:rPr>
          <w:rFonts w:ascii="黑体" w:eastAsia="黑体" w:hAnsi="黑体" w:cs="Arial"/>
          <w:kern w:val="0"/>
          <w:sz w:val="32"/>
          <w:szCs w:val="32"/>
        </w:rPr>
      </w:pPr>
      <w:r w:rsidRPr="009C7C46">
        <w:rPr>
          <w:rFonts w:ascii="黑体" w:eastAsia="黑体" w:hAnsi="黑体" w:hint="eastAsia"/>
          <w:sz w:val="32"/>
          <w:szCs w:val="32"/>
        </w:rPr>
        <w:t>十</w:t>
      </w:r>
      <w:r w:rsidR="00C079BC" w:rsidRPr="009C7C46">
        <w:rPr>
          <w:rFonts w:ascii="黑体" w:eastAsia="黑体" w:hAnsi="黑体" w:hint="eastAsia"/>
          <w:sz w:val="32"/>
          <w:szCs w:val="32"/>
        </w:rPr>
        <w:t>、招租方式</w:t>
      </w:r>
    </w:p>
    <w:p w14:paraId="579F3484" w14:textId="4DC3088F" w:rsidR="00C079BC" w:rsidRPr="009C7C46" w:rsidRDefault="00C079BC" w:rsidP="00235779">
      <w:pPr>
        <w:autoSpaceDE w:val="0"/>
        <w:autoSpaceDN w:val="0"/>
        <w:adjustRightInd w:val="0"/>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自行组织公开招租。</w:t>
      </w:r>
    </w:p>
    <w:p w14:paraId="11AE978E" w14:textId="4E2C242C" w:rsidR="00C079BC" w:rsidRPr="009C7C46" w:rsidRDefault="002C4E37" w:rsidP="00EB3762">
      <w:pPr>
        <w:ind w:firstLineChars="200" w:firstLine="640"/>
        <w:rPr>
          <w:rFonts w:ascii="黑体" w:eastAsia="黑体" w:hAnsi="黑体"/>
          <w:sz w:val="32"/>
          <w:szCs w:val="32"/>
        </w:rPr>
      </w:pPr>
      <w:r w:rsidRPr="009C7C46">
        <w:rPr>
          <w:rFonts w:ascii="黑体" w:eastAsia="黑体" w:hAnsi="黑体" w:hint="eastAsia"/>
          <w:sz w:val="32"/>
          <w:szCs w:val="32"/>
        </w:rPr>
        <w:t>十一、</w:t>
      </w:r>
      <w:r w:rsidR="00C079BC" w:rsidRPr="009C7C46">
        <w:rPr>
          <w:rFonts w:ascii="黑体" w:eastAsia="黑体" w:hAnsi="黑体" w:hint="eastAsia"/>
          <w:sz w:val="32"/>
          <w:szCs w:val="32"/>
        </w:rPr>
        <w:t>交易方式</w:t>
      </w:r>
    </w:p>
    <w:p w14:paraId="71F8CFC4" w14:textId="1EBE0884" w:rsidR="00C079BC" w:rsidRPr="009C7C46" w:rsidRDefault="007732D0"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公告</w:t>
      </w:r>
      <w:r w:rsidR="00C079BC" w:rsidRPr="009C7C46">
        <w:rPr>
          <w:rFonts w:ascii="仿宋_GB2312" w:eastAsia="仿宋_GB2312" w:hAnsi="Arial" w:cs="Arial" w:hint="eastAsia"/>
          <w:kern w:val="0"/>
          <w:sz w:val="32"/>
          <w:szCs w:val="32"/>
        </w:rPr>
        <w:t>期满，如只有一个符合条件的意向承租方,经</w:t>
      </w:r>
      <w:r w:rsidRPr="009C7C46">
        <w:rPr>
          <w:rFonts w:ascii="仿宋_GB2312" w:eastAsia="仿宋_GB2312" w:hAnsi="Arial" w:cs="Arial" w:hint="eastAsia"/>
          <w:kern w:val="0"/>
          <w:sz w:val="32"/>
          <w:szCs w:val="32"/>
        </w:rPr>
        <w:t>出租人</w:t>
      </w:r>
      <w:r w:rsidR="00C079BC" w:rsidRPr="009C7C46">
        <w:rPr>
          <w:rFonts w:ascii="仿宋_GB2312" w:eastAsia="仿宋_GB2312" w:hAnsi="Arial" w:cs="Arial" w:hint="eastAsia"/>
          <w:kern w:val="0"/>
          <w:sz w:val="32"/>
          <w:szCs w:val="32"/>
        </w:rPr>
        <w:t>内部审批同意后，可以采取协议租赁方式，租金标准不得低于招租底价；如有两个或两个以上符合条件的意向承租人</w:t>
      </w:r>
      <w:r w:rsidR="00C079BC" w:rsidRPr="009C7C46">
        <w:rPr>
          <w:rFonts w:ascii="仿宋_GB2312" w:eastAsia="仿宋_GB2312" w:hAnsi="Arial" w:cs="Arial" w:hint="eastAsia"/>
          <w:kern w:val="0"/>
          <w:sz w:val="32"/>
          <w:szCs w:val="32"/>
        </w:rPr>
        <w:lastRenderedPageBreak/>
        <w:t>的，由</w:t>
      </w:r>
      <w:r w:rsidRPr="009C7C46">
        <w:rPr>
          <w:rFonts w:ascii="仿宋_GB2312" w:eastAsia="仿宋_GB2312" w:hAnsi="Arial" w:cs="Arial" w:hint="eastAsia"/>
          <w:kern w:val="0"/>
          <w:sz w:val="32"/>
          <w:szCs w:val="32"/>
        </w:rPr>
        <w:t>出租人</w:t>
      </w:r>
      <w:r w:rsidR="00C079BC" w:rsidRPr="009C7C46">
        <w:rPr>
          <w:rFonts w:ascii="仿宋_GB2312" w:eastAsia="仿宋_GB2312" w:hAnsi="Arial" w:cs="Arial" w:hint="eastAsia"/>
          <w:kern w:val="0"/>
          <w:sz w:val="32"/>
          <w:szCs w:val="32"/>
        </w:rPr>
        <w:t>自行组织并实施招租竞价，竞价方式为一次性报价。</w:t>
      </w:r>
    </w:p>
    <w:p w14:paraId="71478058" w14:textId="3F551407" w:rsidR="00C079BC" w:rsidRPr="009C7C46" w:rsidRDefault="002C4E37" w:rsidP="00EB3762">
      <w:pPr>
        <w:ind w:firstLineChars="200" w:firstLine="640"/>
        <w:rPr>
          <w:rFonts w:ascii="黑体" w:eastAsia="黑体" w:hAnsi="黑体"/>
          <w:sz w:val="32"/>
          <w:szCs w:val="32"/>
        </w:rPr>
      </w:pPr>
      <w:r w:rsidRPr="009C7C46">
        <w:rPr>
          <w:rFonts w:ascii="黑体" w:eastAsia="黑体" w:hAnsi="黑体" w:hint="eastAsia"/>
          <w:sz w:val="32"/>
          <w:szCs w:val="32"/>
        </w:rPr>
        <w:t>十二、</w:t>
      </w:r>
      <w:r w:rsidR="00C079BC" w:rsidRPr="009C7C46">
        <w:rPr>
          <w:rFonts w:ascii="黑体" w:eastAsia="黑体" w:hAnsi="黑体" w:hint="eastAsia"/>
          <w:sz w:val="32"/>
          <w:szCs w:val="32"/>
        </w:rPr>
        <w:t>挂牌期限</w:t>
      </w:r>
    </w:p>
    <w:p w14:paraId="5F13B0C5" w14:textId="66AACB6B" w:rsidR="00C079BC" w:rsidRPr="009C7C46" w:rsidRDefault="00C079BC" w:rsidP="00235779">
      <w:pPr>
        <w:autoSpaceDE w:val="0"/>
        <w:autoSpaceDN w:val="0"/>
        <w:adjustRightInd w:val="0"/>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自公告</w:t>
      </w:r>
      <w:r w:rsidR="007732D0" w:rsidRPr="009C7C46">
        <w:rPr>
          <w:rFonts w:ascii="仿宋_GB2312" w:eastAsia="仿宋_GB2312" w:hAnsi="宋体" w:cs="宋体" w:hint="eastAsia"/>
          <w:kern w:val="0"/>
          <w:sz w:val="32"/>
          <w:szCs w:val="32"/>
        </w:rPr>
        <w:t>发布</w:t>
      </w:r>
      <w:r w:rsidRPr="009C7C46">
        <w:rPr>
          <w:rFonts w:ascii="仿宋_GB2312" w:eastAsia="仿宋_GB2312" w:hAnsi="宋体" w:cs="宋体" w:hint="eastAsia"/>
          <w:kern w:val="0"/>
          <w:sz w:val="32"/>
          <w:szCs w:val="32"/>
        </w:rPr>
        <w:t>之日起</w:t>
      </w:r>
      <w:r w:rsidR="00E561C5" w:rsidRPr="009C7C46">
        <w:rPr>
          <w:rFonts w:ascii="仿宋_GB2312" w:eastAsia="仿宋_GB2312" w:hAnsi="宋体" w:cs="宋体" w:hint="eastAsia"/>
          <w:kern w:val="0"/>
          <w:sz w:val="32"/>
          <w:szCs w:val="32"/>
        </w:rPr>
        <w:t>10</w:t>
      </w:r>
      <w:r w:rsidRPr="009C7C46">
        <w:rPr>
          <w:rFonts w:ascii="仿宋_GB2312" w:eastAsia="仿宋_GB2312" w:hAnsi="宋体" w:cs="宋体" w:hint="eastAsia"/>
          <w:kern w:val="0"/>
          <w:sz w:val="32"/>
          <w:szCs w:val="32"/>
        </w:rPr>
        <w:t>个工作日。</w:t>
      </w:r>
    </w:p>
    <w:p w14:paraId="601EF7F8" w14:textId="3DEE2523" w:rsidR="00501874" w:rsidRPr="009C7C46" w:rsidRDefault="00501874" w:rsidP="00EB3762">
      <w:pPr>
        <w:widowControl/>
        <w:spacing w:line="330" w:lineRule="atLeast"/>
        <w:ind w:firstLineChars="200" w:firstLine="640"/>
        <w:rPr>
          <w:rFonts w:ascii="黑体" w:eastAsia="黑体" w:hAnsi="黑体" w:cs="宋体"/>
          <w:kern w:val="0"/>
          <w:sz w:val="32"/>
          <w:szCs w:val="32"/>
        </w:rPr>
      </w:pPr>
      <w:r w:rsidRPr="009C7C46">
        <w:rPr>
          <w:rFonts w:ascii="黑体" w:eastAsia="黑体" w:hAnsi="黑体" w:cs="宋体" w:hint="eastAsia"/>
          <w:kern w:val="0"/>
          <w:sz w:val="32"/>
          <w:szCs w:val="32"/>
        </w:rPr>
        <w:t>十</w:t>
      </w:r>
      <w:r w:rsidR="009B736B" w:rsidRPr="009C7C46">
        <w:rPr>
          <w:rFonts w:ascii="黑体" w:eastAsia="黑体" w:hAnsi="黑体" w:cs="宋体" w:hint="eastAsia"/>
          <w:kern w:val="0"/>
          <w:sz w:val="32"/>
          <w:szCs w:val="32"/>
        </w:rPr>
        <w:t>三</w:t>
      </w:r>
      <w:r w:rsidRPr="009C7C46">
        <w:rPr>
          <w:rFonts w:ascii="黑体" w:eastAsia="黑体" w:hAnsi="黑体" w:cs="宋体" w:hint="eastAsia"/>
          <w:kern w:val="0"/>
          <w:sz w:val="32"/>
          <w:szCs w:val="32"/>
        </w:rPr>
        <w:t>、其他</w:t>
      </w:r>
    </w:p>
    <w:p w14:paraId="1F1BE1C7" w14:textId="6A99148A" w:rsidR="00501874" w:rsidRPr="009C7C46" w:rsidRDefault="00312A58"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1.物业</w:t>
      </w:r>
      <w:r w:rsidR="00501874" w:rsidRPr="009C7C46">
        <w:rPr>
          <w:rFonts w:ascii="仿宋_GB2312" w:eastAsia="仿宋_GB2312" w:hAnsi="Arial" w:cs="Arial" w:hint="eastAsia"/>
          <w:kern w:val="0"/>
          <w:sz w:val="32"/>
          <w:szCs w:val="32"/>
        </w:rPr>
        <w:t>管理费：按8</w:t>
      </w:r>
      <w:r w:rsidR="007732D0" w:rsidRPr="009C7C46">
        <w:rPr>
          <w:rFonts w:ascii="仿宋_GB2312" w:eastAsia="仿宋_GB2312" w:hAnsi="Arial" w:cs="Arial"/>
          <w:kern w:val="0"/>
          <w:sz w:val="32"/>
          <w:szCs w:val="32"/>
        </w:rPr>
        <w:t>.00</w:t>
      </w:r>
      <w:r w:rsidR="00501874" w:rsidRPr="009C7C46">
        <w:rPr>
          <w:rFonts w:ascii="仿宋_GB2312" w:eastAsia="仿宋_GB2312" w:hAnsi="Arial" w:cs="Arial" w:hint="eastAsia"/>
          <w:kern w:val="0"/>
          <w:sz w:val="32"/>
          <w:szCs w:val="32"/>
        </w:rPr>
        <w:t>元/</w:t>
      </w:r>
      <w:r w:rsidR="00455DE0" w:rsidRPr="009C7C46">
        <w:rPr>
          <w:rFonts w:ascii="仿宋_GB2312" w:eastAsia="仿宋_GB2312" w:hAnsi="Arial" w:cs="Arial" w:hint="eastAsia"/>
          <w:kern w:val="0"/>
          <w:sz w:val="32"/>
          <w:szCs w:val="32"/>
        </w:rPr>
        <w:t>平方米·</w:t>
      </w:r>
      <w:r w:rsidR="00501874" w:rsidRPr="009C7C46">
        <w:rPr>
          <w:rFonts w:ascii="仿宋_GB2312" w:eastAsia="仿宋_GB2312" w:hAnsi="Arial" w:cs="Arial" w:hint="eastAsia"/>
          <w:kern w:val="0"/>
          <w:sz w:val="32"/>
          <w:szCs w:val="32"/>
        </w:rPr>
        <w:t>月收取，由承租方与深圳市大铲湾智城物业服务有限公司签订合同。</w:t>
      </w:r>
    </w:p>
    <w:p w14:paraId="28AE75C2" w14:textId="546F0789" w:rsidR="00083915" w:rsidRDefault="00C54BD3" w:rsidP="00083915">
      <w:pPr>
        <w:autoSpaceDE w:val="0"/>
        <w:autoSpaceDN w:val="0"/>
        <w:adjustRightInd w:val="0"/>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2.竞价保证金：</w:t>
      </w:r>
      <w:r w:rsidR="00C05A3B">
        <w:rPr>
          <w:rFonts w:ascii="仿宋_GB2312" w:eastAsia="仿宋_GB2312" w:hAnsi="宋体" w:cs="宋体" w:hint="eastAsia"/>
          <w:kern w:val="0"/>
          <w:sz w:val="32"/>
          <w:szCs w:val="32"/>
        </w:rPr>
        <w:t>意向承租方在提交报名资料时需同时缴纳竞价保证金（缴交的竞价保证数额相当于招租底价计算的3个月租金，原承租方除外）。</w:t>
      </w:r>
      <w:r w:rsidR="00C05A3B" w:rsidRPr="00DD03AB">
        <w:rPr>
          <w:rFonts w:ascii="仿宋_GB2312" w:eastAsia="仿宋_GB2312" w:hAnsi="宋体" w:cs="宋体" w:hint="eastAsia"/>
          <w:kern w:val="0"/>
          <w:sz w:val="32"/>
          <w:szCs w:val="32"/>
        </w:rPr>
        <w:t>未中选的竞价人的竞价保证金，将尽速并不晚于成交通知书发出后5个工作日内原额不计息退还竞价人</w:t>
      </w:r>
      <w:r w:rsidR="00C05A3B">
        <w:rPr>
          <w:rFonts w:ascii="仿宋_GB2312" w:eastAsia="仿宋_GB2312" w:hAnsi="宋体" w:cs="宋体" w:hint="eastAsia"/>
          <w:kern w:val="0"/>
          <w:sz w:val="32"/>
          <w:szCs w:val="32"/>
        </w:rPr>
        <w:t>；</w:t>
      </w:r>
      <w:r w:rsidR="00C05A3B" w:rsidRPr="00DD03AB">
        <w:rPr>
          <w:rFonts w:ascii="仿宋_GB2312" w:eastAsia="仿宋_GB2312" w:hAnsi="宋体" w:cs="宋体" w:hint="eastAsia"/>
          <w:kern w:val="0"/>
          <w:sz w:val="32"/>
          <w:szCs w:val="32"/>
        </w:rPr>
        <w:t>中选人的竞价保证金，在中选人</w:t>
      </w:r>
      <w:r w:rsidR="00C05A3B">
        <w:rPr>
          <w:rFonts w:ascii="仿宋_GB2312" w:eastAsia="仿宋_GB2312" w:hAnsi="宋体" w:cs="宋体" w:hint="eastAsia"/>
          <w:kern w:val="0"/>
          <w:sz w:val="32"/>
          <w:szCs w:val="32"/>
        </w:rPr>
        <w:t>与出租人</w:t>
      </w:r>
      <w:r w:rsidR="00C05A3B" w:rsidRPr="00DD03AB">
        <w:rPr>
          <w:rFonts w:ascii="仿宋_GB2312" w:eastAsia="仿宋_GB2312" w:hAnsi="宋体" w:cs="宋体" w:hint="eastAsia"/>
          <w:kern w:val="0"/>
          <w:sz w:val="32"/>
          <w:szCs w:val="32"/>
        </w:rPr>
        <w:t>签订合同后</w:t>
      </w:r>
      <w:r w:rsidR="00C05A3B">
        <w:rPr>
          <w:rFonts w:ascii="仿宋_GB2312" w:eastAsia="仿宋_GB2312" w:hAnsi="宋体" w:cs="宋体" w:hint="eastAsia"/>
          <w:kern w:val="0"/>
          <w:sz w:val="32"/>
          <w:szCs w:val="32"/>
        </w:rPr>
        <w:t>转为履约保证金。</w:t>
      </w:r>
    </w:p>
    <w:p w14:paraId="0BB14C5D" w14:textId="4B58CC9D" w:rsidR="00501874" w:rsidRPr="009C7C46" w:rsidRDefault="00C54BD3"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3</w:t>
      </w:r>
      <w:r w:rsidR="00501874" w:rsidRPr="009C7C46">
        <w:rPr>
          <w:rFonts w:ascii="仿宋_GB2312" w:eastAsia="仿宋_GB2312" w:hAnsi="Arial" w:cs="Arial" w:hint="eastAsia"/>
          <w:kern w:val="0"/>
          <w:sz w:val="32"/>
          <w:szCs w:val="32"/>
        </w:rPr>
        <w:t>.缴纳保证金的账户：</w:t>
      </w:r>
    </w:p>
    <w:p w14:paraId="7ACF5D3B" w14:textId="77777777" w:rsidR="00E46EC0" w:rsidRPr="009C7C46" w:rsidRDefault="00E46EC0" w:rsidP="00E46EC0">
      <w:pPr>
        <w:autoSpaceDE w:val="0"/>
        <w:autoSpaceDN w:val="0"/>
        <w:adjustRightInd w:val="0"/>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户  名：深圳市大铲湾商业运营管理有限公司</w:t>
      </w:r>
    </w:p>
    <w:p w14:paraId="00389F24" w14:textId="77777777" w:rsidR="00E46EC0" w:rsidRPr="009C7C46" w:rsidRDefault="00E46EC0" w:rsidP="00E46EC0">
      <w:pPr>
        <w:autoSpaceDE w:val="0"/>
        <w:autoSpaceDN w:val="0"/>
        <w:adjustRightInd w:val="0"/>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开户行：中信银行深圳罗湖口岸支行</w:t>
      </w:r>
    </w:p>
    <w:p w14:paraId="173DE18D" w14:textId="77777777" w:rsidR="00E46EC0" w:rsidRPr="009C7C46" w:rsidRDefault="00E46EC0" w:rsidP="00E46EC0">
      <w:pPr>
        <w:autoSpaceDE w:val="0"/>
        <w:autoSpaceDN w:val="0"/>
        <w:adjustRightInd w:val="0"/>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账  号：</w:t>
      </w:r>
      <w:r w:rsidRPr="009C7C46">
        <w:rPr>
          <w:rFonts w:ascii="仿宋_GB2312" w:eastAsia="仿宋_GB2312" w:hAnsi="宋体" w:cs="宋体"/>
          <w:kern w:val="0"/>
          <w:sz w:val="32"/>
          <w:szCs w:val="32"/>
        </w:rPr>
        <w:t>8110 3010 1280 0561 918</w:t>
      </w:r>
    </w:p>
    <w:p w14:paraId="1CB85137" w14:textId="311DE5C0" w:rsidR="007732D0" w:rsidRPr="009C7C46" w:rsidRDefault="00C54BD3"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4</w:t>
      </w:r>
      <w:r w:rsidR="00501874" w:rsidRPr="009C7C46">
        <w:rPr>
          <w:rFonts w:ascii="仿宋_GB2312" w:eastAsia="仿宋_GB2312" w:hAnsi="Arial" w:cs="Arial" w:hint="eastAsia"/>
          <w:kern w:val="0"/>
          <w:sz w:val="32"/>
          <w:szCs w:val="32"/>
        </w:rPr>
        <w:t>.</w:t>
      </w:r>
      <w:r w:rsidR="007732D0" w:rsidRPr="009C7C46">
        <w:rPr>
          <w:rFonts w:ascii="仿宋_GB2312" w:eastAsia="仿宋_GB2312" w:hAnsi="Arial" w:cs="Arial" w:hint="eastAsia"/>
          <w:kern w:val="0"/>
          <w:sz w:val="32"/>
          <w:szCs w:val="32"/>
        </w:rPr>
        <w:t>报名须提交材料：承租意向申请书、营业执照副本、法定代表人第二代居民身份证、企业信用报告等，上述资料核原件并提供复印件，复印件须加盖公章。</w:t>
      </w:r>
    </w:p>
    <w:p w14:paraId="0174C3C4" w14:textId="2149C65A" w:rsidR="00CB75A2" w:rsidRPr="009C7C46" w:rsidRDefault="00C54BD3"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5</w:t>
      </w:r>
      <w:r w:rsidR="007732D0" w:rsidRPr="009C7C46">
        <w:rPr>
          <w:rFonts w:ascii="仿宋_GB2312" w:eastAsia="仿宋_GB2312" w:hAnsi="Arial" w:cs="Arial"/>
          <w:kern w:val="0"/>
          <w:sz w:val="32"/>
          <w:szCs w:val="32"/>
        </w:rPr>
        <w:t>.</w:t>
      </w:r>
      <w:r w:rsidR="007732D0" w:rsidRPr="009C7C46">
        <w:rPr>
          <w:rFonts w:ascii="仿宋_GB2312" w:eastAsia="仿宋_GB2312" w:hAnsi="Arial" w:cs="Arial" w:hint="eastAsia"/>
          <w:kern w:val="0"/>
          <w:sz w:val="32"/>
          <w:szCs w:val="32"/>
        </w:rPr>
        <w:t>联系地址：</w:t>
      </w:r>
      <w:r w:rsidR="00CB75A2" w:rsidRPr="009C7C46">
        <w:rPr>
          <w:rFonts w:ascii="仿宋_GB2312" w:eastAsia="仿宋_GB2312" w:hAnsi="Arial" w:cs="Arial" w:hint="eastAsia"/>
          <w:kern w:val="0"/>
          <w:sz w:val="32"/>
          <w:szCs w:val="32"/>
        </w:rPr>
        <w:t xml:space="preserve">深圳市宝安区新安六路西端大铲湾港区辅七路商务中心D座一层深圳市大铲湾商业运营管理有限公司经营管理部。 </w:t>
      </w:r>
    </w:p>
    <w:p w14:paraId="7786E57B" w14:textId="2F187E62" w:rsidR="00CB75A2" w:rsidRPr="009C7C46" w:rsidRDefault="00C54BD3"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lastRenderedPageBreak/>
        <w:t>6</w:t>
      </w:r>
      <w:r w:rsidR="007732D0" w:rsidRPr="009C7C46">
        <w:rPr>
          <w:rFonts w:ascii="仿宋_GB2312" w:eastAsia="仿宋_GB2312" w:hAnsi="Arial" w:cs="Arial"/>
          <w:kern w:val="0"/>
          <w:sz w:val="32"/>
          <w:szCs w:val="32"/>
        </w:rPr>
        <w:t>.</w:t>
      </w:r>
      <w:r w:rsidR="00CB75A2" w:rsidRPr="009C7C46">
        <w:rPr>
          <w:rFonts w:ascii="仿宋_GB2312" w:eastAsia="仿宋_GB2312" w:hAnsi="Arial" w:cs="Arial" w:hint="eastAsia"/>
          <w:kern w:val="0"/>
          <w:sz w:val="32"/>
          <w:szCs w:val="32"/>
        </w:rPr>
        <w:t>联系电话：</w:t>
      </w:r>
      <w:r w:rsidR="007732D0" w:rsidRPr="009C7C46">
        <w:rPr>
          <w:rFonts w:ascii="仿宋_GB2312" w:eastAsia="仿宋_GB2312" w:hAnsi="Arial" w:cs="Arial" w:hint="eastAsia"/>
          <w:kern w:val="0"/>
          <w:sz w:val="32"/>
          <w:szCs w:val="32"/>
        </w:rPr>
        <w:t>黄海斌</w:t>
      </w:r>
      <w:r w:rsidR="00CB75A2" w:rsidRPr="009C7C46">
        <w:rPr>
          <w:rFonts w:ascii="仿宋_GB2312" w:eastAsia="仿宋_GB2312" w:hAnsi="Arial" w:cs="Arial" w:hint="eastAsia"/>
          <w:kern w:val="0"/>
          <w:sz w:val="32"/>
          <w:szCs w:val="32"/>
        </w:rPr>
        <w:t xml:space="preserve"> </w:t>
      </w:r>
      <w:r w:rsidR="007732D0" w:rsidRPr="009C7C46">
        <w:rPr>
          <w:rFonts w:ascii="仿宋_GB2312" w:eastAsia="仿宋_GB2312" w:hAnsi="Arial" w:cs="Arial"/>
          <w:kern w:val="0"/>
          <w:sz w:val="32"/>
          <w:szCs w:val="32"/>
        </w:rPr>
        <w:t>0755</w:t>
      </w:r>
      <w:r w:rsidR="007732D0" w:rsidRPr="009C7C46">
        <w:rPr>
          <w:rFonts w:ascii="仿宋_GB2312" w:eastAsia="仿宋_GB2312" w:hAnsi="Arial" w:cs="Arial" w:hint="eastAsia"/>
          <w:kern w:val="0"/>
          <w:sz w:val="32"/>
          <w:szCs w:val="32"/>
        </w:rPr>
        <w:t>-</w:t>
      </w:r>
      <w:r w:rsidR="007732D0" w:rsidRPr="009C7C46">
        <w:rPr>
          <w:rFonts w:ascii="仿宋_GB2312" w:eastAsia="仿宋_GB2312" w:hAnsi="Arial" w:cs="Arial"/>
          <w:kern w:val="0"/>
          <w:sz w:val="32"/>
          <w:szCs w:val="32"/>
        </w:rPr>
        <w:t>27086192</w:t>
      </w:r>
    </w:p>
    <w:p w14:paraId="0D1E9121" w14:textId="77777777" w:rsidR="00AA07E2" w:rsidRPr="009C7C46" w:rsidRDefault="00AA07E2" w:rsidP="00EB3762">
      <w:pPr>
        <w:rPr>
          <w:rFonts w:ascii="仿宋_GB2312" w:eastAsia="仿宋_GB2312" w:hAnsi="Arial" w:cs="Arial"/>
          <w:kern w:val="0"/>
          <w:sz w:val="32"/>
          <w:szCs w:val="32"/>
        </w:rPr>
      </w:pPr>
      <w:r w:rsidRPr="009C7C46">
        <w:rPr>
          <w:rFonts w:ascii="仿宋_GB2312" w:eastAsia="仿宋_GB2312" w:hAnsi="Arial" w:cs="Arial" w:hint="eastAsia"/>
          <w:kern w:val="0"/>
          <w:sz w:val="32"/>
          <w:szCs w:val="32"/>
        </w:rPr>
        <w:t xml:space="preserve">                              </w:t>
      </w:r>
    </w:p>
    <w:p w14:paraId="68B25E27" w14:textId="327A3FF4" w:rsidR="00FF7F01" w:rsidRPr="009C7C46" w:rsidRDefault="009B736B"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附件：</w:t>
      </w:r>
      <w:r w:rsidR="003916C5">
        <w:rPr>
          <w:rFonts w:ascii="仿宋_GB2312" w:eastAsia="仿宋_GB2312" w:hint="eastAsia"/>
          <w:sz w:val="32"/>
          <w:szCs w:val="32"/>
        </w:rPr>
        <w:t>商务中心临时物业</w:t>
      </w:r>
      <w:r w:rsidR="003916C5" w:rsidRPr="001F34CD">
        <w:rPr>
          <w:rFonts w:ascii="仿宋_GB2312" w:eastAsia="仿宋_GB2312" w:hint="eastAsia"/>
          <w:sz w:val="32"/>
          <w:szCs w:val="32"/>
        </w:rPr>
        <w:t>资产招租信息表</w:t>
      </w:r>
    </w:p>
    <w:p w14:paraId="1DD2DCBB" w14:textId="77777777" w:rsidR="00FF7F01" w:rsidRPr="009C7C46" w:rsidRDefault="00FF7F01" w:rsidP="00235779">
      <w:pPr>
        <w:autoSpaceDE w:val="0"/>
        <w:autoSpaceDN w:val="0"/>
        <w:adjustRightInd w:val="0"/>
        <w:ind w:firstLineChars="200" w:firstLine="640"/>
        <w:rPr>
          <w:rFonts w:ascii="仿宋_GB2312" w:eastAsia="仿宋_GB2312" w:hAnsi="宋体" w:cs="宋体"/>
          <w:kern w:val="0"/>
          <w:sz w:val="32"/>
          <w:szCs w:val="32"/>
        </w:rPr>
      </w:pPr>
    </w:p>
    <w:p w14:paraId="3D6AAE40" w14:textId="77777777" w:rsidR="00FF7F01" w:rsidRPr="009C7C46" w:rsidRDefault="00FF7F01" w:rsidP="00EB3762">
      <w:pPr>
        <w:ind w:firstLineChars="400" w:firstLine="1280"/>
        <w:rPr>
          <w:rFonts w:ascii="仿宋_GB2312" w:eastAsia="仿宋_GB2312"/>
          <w:sz w:val="32"/>
          <w:szCs w:val="32"/>
        </w:rPr>
      </w:pPr>
      <w:r w:rsidRPr="009C7C46">
        <w:rPr>
          <w:rFonts w:ascii="仿宋_GB2312" w:eastAsia="仿宋_GB2312" w:hint="eastAsia"/>
          <w:sz w:val="32"/>
          <w:szCs w:val="32"/>
        </w:rPr>
        <w:t xml:space="preserve">          </w:t>
      </w:r>
      <w:r w:rsidR="00341471" w:rsidRPr="009C7C46">
        <w:rPr>
          <w:rFonts w:ascii="仿宋_GB2312" w:eastAsia="仿宋_GB2312" w:hint="eastAsia"/>
          <w:sz w:val="32"/>
          <w:szCs w:val="32"/>
        </w:rPr>
        <w:t xml:space="preserve"> </w:t>
      </w:r>
      <w:r w:rsidRPr="009C7C46">
        <w:rPr>
          <w:rFonts w:ascii="仿宋_GB2312" w:eastAsia="仿宋_GB2312" w:hint="eastAsia"/>
          <w:sz w:val="32"/>
          <w:szCs w:val="32"/>
        </w:rPr>
        <w:t>深圳市大铲湾商业运营管理有限公司</w:t>
      </w:r>
    </w:p>
    <w:p w14:paraId="157AC06B" w14:textId="38252E8F" w:rsidR="00090F67" w:rsidRPr="00931CFB" w:rsidRDefault="0057141F" w:rsidP="00931CFB">
      <w:pPr>
        <w:ind w:firstLineChars="1400" w:firstLine="4480"/>
        <w:rPr>
          <w:rFonts w:ascii="仿宋_GB2312" w:eastAsia="仿宋_GB2312"/>
          <w:sz w:val="32"/>
          <w:szCs w:val="32"/>
        </w:rPr>
      </w:pPr>
      <w:r w:rsidRPr="009C7C46">
        <w:rPr>
          <w:rFonts w:ascii="仿宋_GB2312" w:eastAsia="仿宋_GB2312" w:hint="eastAsia"/>
          <w:sz w:val="32"/>
          <w:szCs w:val="32"/>
        </w:rPr>
        <w:t>202</w:t>
      </w:r>
      <w:r w:rsidR="00372C54">
        <w:rPr>
          <w:rFonts w:ascii="仿宋_GB2312" w:eastAsia="仿宋_GB2312" w:hint="eastAsia"/>
          <w:sz w:val="32"/>
          <w:szCs w:val="32"/>
        </w:rPr>
        <w:t>4</w:t>
      </w:r>
      <w:r w:rsidR="00AA07E2" w:rsidRPr="009C7C46">
        <w:rPr>
          <w:rFonts w:ascii="仿宋_GB2312" w:eastAsia="仿宋_GB2312" w:hint="eastAsia"/>
          <w:sz w:val="32"/>
          <w:szCs w:val="32"/>
        </w:rPr>
        <w:t>年</w:t>
      </w:r>
      <w:r w:rsidR="00740817">
        <w:rPr>
          <w:rFonts w:ascii="仿宋_GB2312" w:eastAsia="仿宋_GB2312" w:hint="eastAsia"/>
          <w:sz w:val="32"/>
          <w:szCs w:val="32"/>
        </w:rPr>
        <w:t>6</w:t>
      </w:r>
      <w:r w:rsidR="00AA07E2" w:rsidRPr="009C7C46">
        <w:rPr>
          <w:rFonts w:ascii="仿宋_GB2312" w:eastAsia="仿宋_GB2312" w:hint="eastAsia"/>
          <w:sz w:val="32"/>
          <w:szCs w:val="32"/>
        </w:rPr>
        <w:t>月</w:t>
      </w:r>
      <w:r w:rsidR="00740817">
        <w:rPr>
          <w:rFonts w:ascii="仿宋_GB2312" w:eastAsia="仿宋_GB2312" w:hint="eastAsia"/>
          <w:sz w:val="32"/>
          <w:szCs w:val="32"/>
        </w:rPr>
        <w:t>4</w:t>
      </w:r>
      <w:r w:rsidR="00AA07E2" w:rsidRPr="009C7C46">
        <w:rPr>
          <w:rFonts w:ascii="仿宋_GB2312" w:eastAsia="仿宋_GB2312" w:hint="eastAsia"/>
          <w:sz w:val="32"/>
          <w:szCs w:val="32"/>
        </w:rPr>
        <w:t>日</w:t>
      </w:r>
    </w:p>
    <w:sectPr w:rsidR="00090F67" w:rsidRPr="00931CFB" w:rsidSect="008533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FAF030" w14:textId="77777777" w:rsidR="00E709B5" w:rsidRDefault="00E709B5" w:rsidP="00851610">
      <w:r>
        <w:separator/>
      </w:r>
    </w:p>
  </w:endnote>
  <w:endnote w:type="continuationSeparator" w:id="0">
    <w:p w14:paraId="0F275349" w14:textId="77777777" w:rsidR="00E709B5" w:rsidRDefault="00E709B5" w:rsidP="00851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IDFont+F6">
    <w:altName w:val="方正兰亭超细黑简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AD05C" w14:textId="77777777" w:rsidR="00E709B5" w:rsidRDefault="00E709B5" w:rsidP="00851610">
      <w:r>
        <w:separator/>
      </w:r>
    </w:p>
  </w:footnote>
  <w:footnote w:type="continuationSeparator" w:id="0">
    <w:p w14:paraId="66534E34" w14:textId="77777777" w:rsidR="00E709B5" w:rsidRDefault="00E709B5" w:rsidP="008516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C0864"/>
    <w:multiLevelType w:val="hybridMultilevel"/>
    <w:tmpl w:val="F252C8A8"/>
    <w:lvl w:ilvl="0" w:tplc="0DEC5638">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06A"/>
    <w:rsid w:val="00031F67"/>
    <w:rsid w:val="00055171"/>
    <w:rsid w:val="00056FB3"/>
    <w:rsid w:val="00063015"/>
    <w:rsid w:val="00066C31"/>
    <w:rsid w:val="00083915"/>
    <w:rsid w:val="00090F67"/>
    <w:rsid w:val="00097E3F"/>
    <w:rsid w:val="000A1EAB"/>
    <w:rsid w:val="000A2627"/>
    <w:rsid w:val="000E1187"/>
    <w:rsid w:val="00100749"/>
    <w:rsid w:val="00122B7F"/>
    <w:rsid w:val="00151517"/>
    <w:rsid w:val="0016311F"/>
    <w:rsid w:val="00170CCD"/>
    <w:rsid w:val="00174C9A"/>
    <w:rsid w:val="001759A4"/>
    <w:rsid w:val="0018280D"/>
    <w:rsid w:val="001969AA"/>
    <w:rsid w:val="001A4BBB"/>
    <w:rsid w:val="001A5CDC"/>
    <w:rsid w:val="001C69AB"/>
    <w:rsid w:val="001D2AF1"/>
    <w:rsid w:val="001F0BF9"/>
    <w:rsid w:val="00202F30"/>
    <w:rsid w:val="0020386E"/>
    <w:rsid w:val="002051BF"/>
    <w:rsid w:val="00217B9F"/>
    <w:rsid w:val="0022408D"/>
    <w:rsid w:val="00235779"/>
    <w:rsid w:val="002466C4"/>
    <w:rsid w:val="00273B19"/>
    <w:rsid w:val="00286678"/>
    <w:rsid w:val="002A106A"/>
    <w:rsid w:val="002A4043"/>
    <w:rsid w:val="002B1975"/>
    <w:rsid w:val="002C4E37"/>
    <w:rsid w:val="002D7541"/>
    <w:rsid w:val="002F1C30"/>
    <w:rsid w:val="002F1DC2"/>
    <w:rsid w:val="00302DD8"/>
    <w:rsid w:val="0030335E"/>
    <w:rsid w:val="00312A58"/>
    <w:rsid w:val="0031472A"/>
    <w:rsid w:val="0031513C"/>
    <w:rsid w:val="003222D7"/>
    <w:rsid w:val="0033093B"/>
    <w:rsid w:val="00335003"/>
    <w:rsid w:val="00341471"/>
    <w:rsid w:val="00341A95"/>
    <w:rsid w:val="00361B13"/>
    <w:rsid w:val="00370BF2"/>
    <w:rsid w:val="00372C54"/>
    <w:rsid w:val="00372EC0"/>
    <w:rsid w:val="00374114"/>
    <w:rsid w:val="003916C5"/>
    <w:rsid w:val="00395682"/>
    <w:rsid w:val="003A36D5"/>
    <w:rsid w:val="003A47D3"/>
    <w:rsid w:val="003D0F2D"/>
    <w:rsid w:val="003E1805"/>
    <w:rsid w:val="00444CE2"/>
    <w:rsid w:val="004512A7"/>
    <w:rsid w:val="00455DE0"/>
    <w:rsid w:val="004578A3"/>
    <w:rsid w:val="0048444C"/>
    <w:rsid w:val="00497AEF"/>
    <w:rsid w:val="004B0C09"/>
    <w:rsid w:val="004C267A"/>
    <w:rsid w:val="004D73E2"/>
    <w:rsid w:val="004F647D"/>
    <w:rsid w:val="005010B3"/>
    <w:rsid w:val="0050127F"/>
    <w:rsid w:val="00501874"/>
    <w:rsid w:val="005075CE"/>
    <w:rsid w:val="00533276"/>
    <w:rsid w:val="00562749"/>
    <w:rsid w:val="00564D5C"/>
    <w:rsid w:val="0057141F"/>
    <w:rsid w:val="00581931"/>
    <w:rsid w:val="0058331F"/>
    <w:rsid w:val="00596B79"/>
    <w:rsid w:val="005B448A"/>
    <w:rsid w:val="005D11DA"/>
    <w:rsid w:val="005D3868"/>
    <w:rsid w:val="005D687E"/>
    <w:rsid w:val="005E0460"/>
    <w:rsid w:val="005F10A0"/>
    <w:rsid w:val="0067151A"/>
    <w:rsid w:val="00671DAF"/>
    <w:rsid w:val="00680E26"/>
    <w:rsid w:val="00681245"/>
    <w:rsid w:val="00683300"/>
    <w:rsid w:val="00685614"/>
    <w:rsid w:val="00694D53"/>
    <w:rsid w:val="006A18A1"/>
    <w:rsid w:val="006A45D1"/>
    <w:rsid w:val="006A4730"/>
    <w:rsid w:val="006C16B7"/>
    <w:rsid w:val="006D0593"/>
    <w:rsid w:val="006D3E43"/>
    <w:rsid w:val="006D5803"/>
    <w:rsid w:val="006D7143"/>
    <w:rsid w:val="006E356E"/>
    <w:rsid w:val="007009EE"/>
    <w:rsid w:val="0071110B"/>
    <w:rsid w:val="00712E27"/>
    <w:rsid w:val="00714C7F"/>
    <w:rsid w:val="00716CB5"/>
    <w:rsid w:val="00731DB9"/>
    <w:rsid w:val="007332BB"/>
    <w:rsid w:val="00740817"/>
    <w:rsid w:val="0074667D"/>
    <w:rsid w:val="007505C8"/>
    <w:rsid w:val="00762212"/>
    <w:rsid w:val="007732D0"/>
    <w:rsid w:val="00782A00"/>
    <w:rsid w:val="007D5A4B"/>
    <w:rsid w:val="00801E23"/>
    <w:rsid w:val="00802DED"/>
    <w:rsid w:val="00851610"/>
    <w:rsid w:val="008533EB"/>
    <w:rsid w:val="008542EA"/>
    <w:rsid w:val="008607A3"/>
    <w:rsid w:val="00866DC0"/>
    <w:rsid w:val="008A29FE"/>
    <w:rsid w:val="008B4537"/>
    <w:rsid w:val="008D4331"/>
    <w:rsid w:val="008E0EC1"/>
    <w:rsid w:val="008E4447"/>
    <w:rsid w:val="00905502"/>
    <w:rsid w:val="00907A2A"/>
    <w:rsid w:val="00931CFB"/>
    <w:rsid w:val="00941652"/>
    <w:rsid w:val="009422FD"/>
    <w:rsid w:val="0097031E"/>
    <w:rsid w:val="00977267"/>
    <w:rsid w:val="009B736B"/>
    <w:rsid w:val="009C7C46"/>
    <w:rsid w:val="009D34D6"/>
    <w:rsid w:val="009E1628"/>
    <w:rsid w:val="009F4318"/>
    <w:rsid w:val="00A12926"/>
    <w:rsid w:val="00A14D76"/>
    <w:rsid w:val="00A26B7B"/>
    <w:rsid w:val="00A61438"/>
    <w:rsid w:val="00A827A5"/>
    <w:rsid w:val="00A82E86"/>
    <w:rsid w:val="00AA07E2"/>
    <w:rsid w:val="00AA17A8"/>
    <w:rsid w:val="00AA6064"/>
    <w:rsid w:val="00AB34D5"/>
    <w:rsid w:val="00AC7383"/>
    <w:rsid w:val="00AD454F"/>
    <w:rsid w:val="00AF4B10"/>
    <w:rsid w:val="00AF7B86"/>
    <w:rsid w:val="00B00919"/>
    <w:rsid w:val="00B200A3"/>
    <w:rsid w:val="00B244BF"/>
    <w:rsid w:val="00B31298"/>
    <w:rsid w:val="00B336E1"/>
    <w:rsid w:val="00B61898"/>
    <w:rsid w:val="00B638F2"/>
    <w:rsid w:val="00B63F91"/>
    <w:rsid w:val="00B7302D"/>
    <w:rsid w:val="00BB64B8"/>
    <w:rsid w:val="00BC28CE"/>
    <w:rsid w:val="00BC755D"/>
    <w:rsid w:val="00BE3E7B"/>
    <w:rsid w:val="00BF34DE"/>
    <w:rsid w:val="00C05A3B"/>
    <w:rsid w:val="00C06691"/>
    <w:rsid w:val="00C079BC"/>
    <w:rsid w:val="00C172C1"/>
    <w:rsid w:val="00C31E5F"/>
    <w:rsid w:val="00C35731"/>
    <w:rsid w:val="00C36293"/>
    <w:rsid w:val="00C547CA"/>
    <w:rsid w:val="00C54BD3"/>
    <w:rsid w:val="00C6374D"/>
    <w:rsid w:val="00C652E6"/>
    <w:rsid w:val="00C74A8F"/>
    <w:rsid w:val="00C767FB"/>
    <w:rsid w:val="00C849AE"/>
    <w:rsid w:val="00C926F0"/>
    <w:rsid w:val="00C95178"/>
    <w:rsid w:val="00CB75A2"/>
    <w:rsid w:val="00CC3F3E"/>
    <w:rsid w:val="00CD3ACA"/>
    <w:rsid w:val="00CF72EA"/>
    <w:rsid w:val="00D100D9"/>
    <w:rsid w:val="00D1014F"/>
    <w:rsid w:val="00D101A2"/>
    <w:rsid w:val="00D73494"/>
    <w:rsid w:val="00D73648"/>
    <w:rsid w:val="00D7488C"/>
    <w:rsid w:val="00D74D3D"/>
    <w:rsid w:val="00D7754B"/>
    <w:rsid w:val="00D80A59"/>
    <w:rsid w:val="00D90315"/>
    <w:rsid w:val="00D920BE"/>
    <w:rsid w:val="00DA6BED"/>
    <w:rsid w:val="00DB3AA4"/>
    <w:rsid w:val="00DB3F11"/>
    <w:rsid w:val="00DC09E4"/>
    <w:rsid w:val="00DC1F5A"/>
    <w:rsid w:val="00DC3244"/>
    <w:rsid w:val="00DD0F77"/>
    <w:rsid w:val="00DD696B"/>
    <w:rsid w:val="00E11373"/>
    <w:rsid w:val="00E222E2"/>
    <w:rsid w:val="00E33574"/>
    <w:rsid w:val="00E36FF5"/>
    <w:rsid w:val="00E37BCA"/>
    <w:rsid w:val="00E46EC0"/>
    <w:rsid w:val="00E561C5"/>
    <w:rsid w:val="00E67DC0"/>
    <w:rsid w:val="00E709B5"/>
    <w:rsid w:val="00E87BB5"/>
    <w:rsid w:val="00EA5161"/>
    <w:rsid w:val="00EA5813"/>
    <w:rsid w:val="00EB3762"/>
    <w:rsid w:val="00EB61DB"/>
    <w:rsid w:val="00EC36DB"/>
    <w:rsid w:val="00EC6042"/>
    <w:rsid w:val="00EE17EC"/>
    <w:rsid w:val="00EF4AA0"/>
    <w:rsid w:val="00EF61A6"/>
    <w:rsid w:val="00F040D4"/>
    <w:rsid w:val="00F1762C"/>
    <w:rsid w:val="00F30A32"/>
    <w:rsid w:val="00F33A1B"/>
    <w:rsid w:val="00F71217"/>
    <w:rsid w:val="00F73943"/>
    <w:rsid w:val="00F80D2C"/>
    <w:rsid w:val="00F848B1"/>
    <w:rsid w:val="00FA5CE6"/>
    <w:rsid w:val="00FB4824"/>
    <w:rsid w:val="00FC1009"/>
    <w:rsid w:val="00FD505D"/>
    <w:rsid w:val="00FF7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1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106A"/>
    <w:pPr>
      <w:ind w:firstLineChars="200" w:firstLine="420"/>
    </w:pPr>
  </w:style>
  <w:style w:type="paragraph" w:styleId="a4">
    <w:name w:val="header"/>
    <w:basedOn w:val="a"/>
    <w:link w:val="Char"/>
    <w:uiPriority w:val="99"/>
    <w:unhideWhenUsed/>
    <w:rsid w:val="008516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1610"/>
    <w:rPr>
      <w:sz w:val="18"/>
      <w:szCs w:val="18"/>
    </w:rPr>
  </w:style>
  <w:style w:type="paragraph" w:styleId="a5">
    <w:name w:val="footer"/>
    <w:basedOn w:val="a"/>
    <w:link w:val="Char0"/>
    <w:uiPriority w:val="99"/>
    <w:unhideWhenUsed/>
    <w:rsid w:val="00851610"/>
    <w:pPr>
      <w:tabs>
        <w:tab w:val="center" w:pos="4153"/>
        <w:tab w:val="right" w:pos="8306"/>
      </w:tabs>
      <w:snapToGrid w:val="0"/>
      <w:jc w:val="left"/>
    </w:pPr>
    <w:rPr>
      <w:sz w:val="18"/>
      <w:szCs w:val="18"/>
    </w:rPr>
  </w:style>
  <w:style w:type="character" w:customStyle="1" w:styleId="Char0">
    <w:name w:val="页脚 Char"/>
    <w:basedOn w:val="a0"/>
    <w:link w:val="a5"/>
    <w:uiPriority w:val="99"/>
    <w:rsid w:val="00851610"/>
    <w:rPr>
      <w:sz w:val="18"/>
      <w:szCs w:val="18"/>
    </w:rPr>
  </w:style>
  <w:style w:type="paragraph" w:styleId="a6">
    <w:name w:val="Balloon Text"/>
    <w:basedOn w:val="a"/>
    <w:link w:val="Char1"/>
    <w:uiPriority w:val="99"/>
    <w:semiHidden/>
    <w:unhideWhenUsed/>
    <w:rsid w:val="00B336E1"/>
    <w:rPr>
      <w:sz w:val="18"/>
      <w:szCs w:val="18"/>
    </w:rPr>
  </w:style>
  <w:style w:type="character" w:customStyle="1" w:styleId="Char1">
    <w:name w:val="批注框文本 Char"/>
    <w:basedOn w:val="a0"/>
    <w:link w:val="a6"/>
    <w:uiPriority w:val="99"/>
    <w:semiHidden/>
    <w:rsid w:val="00B336E1"/>
    <w:rPr>
      <w:sz w:val="18"/>
      <w:szCs w:val="18"/>
    </w:rPr>
  </w:style>
  <w:style w:type="paragraph" w:styleId="a7">
    <w:name w:val="No Spacing"/>
    <w:uiPriority w:val="1"/>
    <w:qFormat/>
    <w:rsid w:val="00FD505D"/>
    <w:pPr>
      <w:widowControl w:val="0"/>
      <w:jc w:val="both"/>
    </w:pPr>
  </w:style>
  <w:style w:type="paragraph" w:styleId="a8">
    <w:name w:val="Date"/>
    <w:basedOn w:val="a"/>
    <w:next w:val="a"/>
    <w:link w:val="Char2"/>
    <w:uiPriority w:val="99"/>
    <w:semiHidden/>
    <w:unhideWhenUsed/>
    <w:rsid w:val="00D7754B"/>
    <w:pPr>
      <w:ind w:leftChars="2500" w:left="100"/>
    </w:pPr>
  </w:style>
  <w:style w:type="character" w:customStyle="1" w:styleId="Char2">
    <w:name w:val="日期 Char"/>
    <w:basedOn w:val="a0"/>
    <w:link w:val="a8"/>
    <w:uiPriority w:val="99"/>
    <w:semiHidden/>
    <w:rsid w:val="00D775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106A"/>
    <w:pPr>
      <w:ind w:firstLineChars="200" w:firstLine="420"/>
    </w:pPr>
  </w:style>
  <w:style w:type="paragraph" w:styleId="a4">
    <w:name w:val="header"/>
    <w:basedOn w:val="a"/>
    <w:link w:val="Char"/>
    <w:uiPriority w:val="99"/>
    <w:unhideWhenUsed/>
    <w:rsid w:val="008516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1610"/>
    <w:rPr>
      <w:sz w:val="18"/>
      <w:szCs w:val="18"/>
    </w:rPr>
  </w:style>
  <w:style w:type="paragraph" w:styleId="a5">
    <w:name w:val="footer"/>
    <w:basedOn w:val="a"/>
    <w:link w:val="Char0"/>
    <w:uiPriority w:val="99"/>
    <w:unhideWhenUsed/>
    <w:rsid w:val="00851610"/>
    <w:pPr>
      <w:tabs>
        <w:tab w:val="center" w:pos="4153"/>
        <w:tab w:val="right" w:pos="8306"/>
      </w:tabs>
      <w:snapToGrid w:val="0"/>
      <w:jc w:val="left"/>
    </w:pPr>
    <w:rPr>
      <w:sz w:val="18"/>
      <w:szCs w:val="18"/>
    </w:rPr>
  </w:style>
  <w:style w:type="character" w:customStyle="1" w:styleId="Char0">
    <w:name w:val="页脚 Char"/>
    <w:basedOn w:val="a0"/>
    <w:link w:val="a5"/>
    <w:uiPriority w:val="99"/>
    <w:rsid w:val="00851610"/>
    <w:rPr>
      <w:sz w:val="18"/>
      <w:szCs w:val="18"/>
    </w:rPr>
  </w:style>
  <w:style w:type="paragraph" w:styleId="a6">
    <w:name w:val="Balloon Text"/>
    <w:basedOn w:val="a"/>
    <w:link w:val="Char1"/>
    <w:uiPriority w:val="99"/>
    <w:semiHidden/>
    <w:unhideWhenUsed/>
    <w:rsid w:val="00B336E1"/>
    <w:rPr>
      <w:sz w:val="18"/>
      <w:szCs w:val="18"/>
    </w:rPr>
  </w:style>
  <w:style w:type="character" w:customStyle="1" w:styleId="Char1">
    <w:name w:val="批注框文本 Char"/>
    <w:basedOn w:val="a0"/>
    <w:link w:val="a6"/>
    <w:uiPriority w:val="99"/>
    <w:semiHidden/>
    <w:rsid w:val="00B336E1"/>
    <w:rPr>
      <w:sz w:val="18"/>
      <w:szCs w:val="18"/>
    </w:rPr>
  </w:style>
  <w:style w:type="paragraph" w:styleId="a7">
    <w:name w:val="No Spacing"/>
    <w:uiPriority w:val="1"/>
    <w:qFormat/>
    <w:rsid w:val="00FD505D"/>
    <w:pPr>
      <w:widowControl w:val="0"/>
      <w:jc w:val="both"/>
    </w:pPr>
  </w:style>
  <w:style w:type="paragraph" w:styleId="a8">
    <w:name w:val="Date"/>
    <w:basedOn w:val="a"/>
    <w:next w:val="a"/>
    <w:link w:val="Char2"/>
    <w:uiPriority w:val="99"/>
    <w:semiHidden/>
    <w:unhideWhenUsed/>
    <w:rsid w:val="00D7754B"/>
    <w:pPr>
      <w:ind w:leftChars="2500" w:left="100"/>
    </w:pPr>
  </w:style>
  <w:style w:type="character" w:customStyle="1" w:styleId="Char2">
    <w:name w:val="日期 Char"/>
    <w:basedOn w:val="a0"/>
    <w:link w:val="a8"/>
    <w:uiPriority w:val="99"/>
    <w:semiHidden/>
    <w:rsid w:val="00D77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7859">
      <w:bodyDiv w:val="1"/>
      <w:marLeft w:val="0"/>
      <w:marRight w:val="0"/>
      <w:marTop w:val="0"/>
      <w:marBottom w:val="0"/>
      <w:divBdr>
        <w:top w:val="none" w:sz="0" w:space="0" w:color="auto"/>
        <w:left w:val="none" w:sz="0" w:space="0" w:color="auto"/>
        <w:bottom w:val="none" w:sz="0" w:space="0" w:color="auto"/>
        <w:right w:val="none" w:sz="0" w:space="0" w:color="auto"/>
      </w:divBdr>
      <w:divsChild>
        <w:div w:id="2011983503">
          <w:marLeft w:val="0"/>
          <w:marRight w:val="0"/>
          <w:marTop w:val="150"/>
          <w:marBottom w:val="0"/>
          <w:divBdr>
            <w:top w:val="none" w:sz="0" w:space="0" w:color="auto"/>
            <w:left w:val="none" w:sz="0" w:space="0" w:color="auto"/>
            <w:bottom w:val="none" w:sz="0" w:space="0" w:color="auto"/>
            <w:right w:val="none" w:sz="0" w:space="0" w:color="auto"/>
          </w:divBdr>
        </w:div>
      </w:divsChild>
    </w:div>
    <w:div w:id="304898756">
      <w:bodyDiv w:val="1"/>
      <w:marLeft w:val="0"/>
      <w:marRight w:val="0"/>
      <w:marTop w:val="0"/>
      <w:marBottom w:val="0"/>
      <w:divBdr>
        <w:top w:val="none" w:sz="0" w:space="0" w:color="auto"/>
        <w:left w:val="none" w:sz="0" w:space="0" w:color="auto"/>
        <w:bottom w:val="none" w:sz="0" w:space="0" w:color="auto"/>
        <w:right w:val="none" w:sz="0" w:space="0" w:color="auto"/>
      </w:divBdr>
    </w:div>
    <w:div w:id="536047522">
      <w:bodyDiv w:val="1"/>
      <w:marLeft w:val="0"/>
      <w:marRight w:val="0"/>
      <w:marTop w:val="0"/>
      <w:marBottom w:val="0"/>
      <w:divBdr>
        <w:top w:val="none" w:sz="0" w:space="0" w:color="auto"/>
        <w:left w:val="none" w:sz="0" w:space="0" w:color="auto"/>
        <w:bottom w:val="none" w:sz="0" w:space="0" w:color="auto"/>
        <w:right w:val="none" w:sz="0" w:space="0" w:color="auto"/>
      </w:divBdr>
    </w:div>
    <w:div w:id="878515808">
      <w:bodyDiv w:val="1"/>
      <w:marLeft w:val="0"/>
      <w:marRight w:val="0"/>
      <w:marTop w:val="0"/>
      <w:marBottom w:val="0"/>
      <w:divBdr>
        <w:top w:val="none" w:sz="0" w:space="0" w:color="auto"/>
        <w:left w:val="none" w:sz="0" w:space="0" w:color="auto"/>
        <w:bottom w:val="none" w:sz="0" w:space="0" w:color="auto"/>
        <w:right w:val="none" w:sz="0" w:space="0" w:color="auto"/>
      </w:divBdr>
    </w:div>
    <w:div w:id="120987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6</Pages>
  <Words>377</Words>
  <Characters>2155</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张紫琨</dc:creator>
  <cp:lastModifiedBy>黄海斌</cp:lastModifiedBy>
  <cp:revision>26</cp:revision>
  <cp:lastPrinted>2021-02-22T02:49:00Z</cp:lastPrinted>
  <dcterms:created xsi:type="dcterms:W3CDTF">2022-04-15T08:45:00Z</dcterms:created>
  <dcterms:modified xsi:type="dcterms:W3CDTF">2024-06-05T02:07:00Z</dcterms:modified>
</cp:coreProperties>
</file>